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1AACB" w14:textId="77777777" w:rsidR="00636305" w:rsidRPr="00636305" w:rsidRDefault="00636305" w:rsidP="009031D6">
      <w:pPr>
        <w:jc w:val="center"/>
        <w:rPr>
          <w:rFonts w:ascii="Arial" w:hAnsi="Arial" w:cs="Arial"/>
          <w:b/>
          <w:bCs/>
          <w:sz w:val="24"/>
          <w:szCs w:val="24"/>
        </w:rPr>
      </w:pPr>
      <w:r w:rsidRPr="00636305">
        <w:rPr>
          <w:rFonts w:ascii="Arial" w:hAnsi="Arial" w:cs="Arial"/>
          <w:b/>
          <w:bCs/>
          <w:sz w:val="24"/>
          <w:szCs w:val="24"/>
        </w:rPr>
        <w:t>Brian C. Parks</w:t>
      </w:r>
    </w:p>
    <w:p w14:paraId="598F1765" w14:textId="77777777" w:rsidR="009031D6" w:rsidRDefault="00636305" w:rsidP="009031D6">
      <w:pPr>
        <w:spacing w:line="360" w:lineRule="auto"/>
        <w:jc w:val="center"/>
        <w:rPr>
          <w:rFonts w:ascii="Arial" w:hAnsi="Arial" w:cs="Arial"/>
          <w:sz w:val="21"/>
          <w:szCs w:val="21"/>
        </w:rPr>
      </w:pPr>
      <w:r w:rsidRPr="00636305">
        <w:rPr>
          <w:rFonts w:ascii="Arial" w:hAnsi="Arial" w:cs="Arial"/>
          <w:sz w:val="21"/>
          <w:szCs w:val="21"/>
        </w:rPr>
        <w:t>IT Executive | PMO Leadership | Enterprise Transformation | Army Veteran</w:t>
      </w:r>
    </w:p>
    <w:p w14:paraId="0FD92881" w14:textId="4D5BE5E3" w:rsidR="00636305" w:rsidRPr="00636305" w:rsidRDefault="00636305" w:rsidP="009031D6">
      <w:pPr>
        <w:spacing w:line="360" w:lineRule="auto"/>
        <w:jc w:val="center"/>
        <w:rPr>
          <w:rFonts w:ascii="Arial" w:hAnsi="Arial" w:cs="Arial"/>
          <w:sz w:val="21"/>
          <w:szCs w:val="21"/>
        </w:rPr>
      </w:pPr>
      <w:r w:rsidRPr="00636305">
        <w:rPr>
          <w:rFonts w:ascii="Arial" w:hAnsi="Arial" w:cs="Arial"/>
          <w:sz w:val="21"/>
          <w:szCs w:val="21"/>
        </w:rPr>
        <w:t>Peoria, AZ 85383 | 210-241-8645 | parksbc@gmail.com</w:t>
      </w:r>
    </w:p>
    <w:p w14:paraId="56846248" w14:textId="0A9D492E" w:rsidR="00636305" w:rsidRPr="00636305" w:rsidRDefault="00636305" w:rsidP="009031D6">
      <w:pPr>
        <w:spacing w:line="360" w:lineRule="auto"/>
        <w:jc w:val="center"/>
        <w:rPr>
          <w:rFonts w:ascii="Arial" w:hAnsi="Arial" w:cs="Arial"/>
          <w:sz w:val="21"/>
          <w:szCs w:val="21"/>
        </w:rPr>
      </w:pPr>
      <w:r w:rsidRPr="00636305">
        <w:rPr>
          <w:rFonts w:ascii="Arial" w:hAnsi="Arial" w:cs="Arial"/>
          <w:sz w:val="21"/>
          <w:szCs w:val="21"/>
        </w:rPr>
        <w:t>linkedin.com/in/</w:t>
      </w:r>
      <w:proofErr w:type="spellStart"/>
      <w:r w:rsidRPr="00636305">
        <w:rPr>
          <w:rFonts w:ascii="Arial" w:hAnsi="Arial" w:cs="Arial"/>
          <w:sz w:val="21"/>
          <w:szCs w:val="21"/>
        </w:rPr>
        <w:t>parksbc</w:t>
      </w:r>
      <w:proofErr w:type="spellEnd"/>
      <w:r w:rsidRPr="00636305">
        <w:rPr>
          <w:rFonts w:ascii="Arial" w:hAnsi="Arial" w:cs="Arial"/>
          <w:sz w:val="21"/>
          <w:szCs w:val="21"/>
        </w:rPr>
        <w:t xml:space="preserve"> | briancparks.net</w:t>
      </w:r>
    </w:p>
    <w:p w14:paraId="2FBB3B86" w14:textId="4D4C9E5B" w:rsidR="00636305" w:rsidRPr="00636305" w:rsidRDefault="00636305" w:rsidP="009031D6">
      <w:pPr>
        <w:spacing w:line="360" w:lineRule="auto"/>
        <w:jc w:val="center"/>
        <w:rPr>
          <w:rFonts w:ascii="Arial" w:hAnsi="Arial" w:cs="Arial"/>
          <w:i/>
          <w:iCs/>
          <w:sz w:val="21"/>
          <w:szCs w:val="21"/>
        </w:rPr>
      </w:pPr>
      <w:r w:rsidRPr="00636305">
        <w:rPr>
          <w:rFonts w:ascii="Arial" w:hAnsi="Arial" w:cs="Arial"/>
          <w:i/>
          <w:iCs/>
          <w:sz w:val="21"/>
          <w:szCs w:val="21"/>
        </w:rPr>
        <w:t>Driving mission-focused transformation through strategy, governance, and servant leadership.</w:t>
      </w:r>
    </w:p>
    <w:p w14:paraId="57125E29" w14:textId="77777777" w:rsidR="00284880" w:rsidRPr="00281BBC" w:rsidRDefault="00284880" w:rsidP="002A3E6A">
      <w:pPr>
        <w:jc w:val="center"/>
        <w:rPr>
          <w:rFonts w:ascii="Arial" w:hAnsi="Arial" w:cs="Arial"/>
          <w:sz w:val="21"/>
          <w:szCs w:val="21"/>
          <w:lang w:val="es-ES"/>
        </w:rPr>
      </w:pPr>
    </w:p>
    <w:p w14:paraId="412BEB4F" w14:textId="168951C2" w:rsidR="00647FAE" w:rsidRDefault="00647FAE" w:rsidP="00647FAE">
      <w:pPr>
        <w:jc w:val="center"/>
        <w:rPr>
          <w:rFonts w:ascii="Arial" w:hAnsi="Arial" w:cs="Arial"/>
          <w:b/>
          <w:bCs/>
        </w:rPr>
      </w:pPr>
      <w:r>
        <w:rPr>
          <w:rFonts w:ascii="Arial" w:hAnsi="Arial" w:cs="Arial"/>
          <w:b/>
          <w:bCs/>
        </w:rPr>
        <w:t xml:space="preserve">EXECUTIVE </w:t>
      </w:r>
      <w:r w:rsidR="00636305">
        <w:rPr>
          <w:rFonts w:ascii="Arial" w:hAnsi="Arial" w:cs="Arial"/>
          <w:b/>
          <w:bCs/>
        </w:rPr>
        <w:t>PROFILE</w:t>
      </w:r>
    </w:p>
    <w:p w14:paraId="41E5B00D" w14:textId="77777777" w:rsidR="00636305" w:rsidRPr="00636305" w:rsidRDefault="00636305" w:rsidP="00636305">
      <w:pPr>
        <w:spacing w:before="100" w:beforeAutospacing="1" w:after="100" w:afterAutospacing="1"/>
        <w:rPr>
          <w:rFonts w:ascii="Arial" w:hAnsi="Arial" w:cs="Arial"/>
          <w:sz w:val="21"/>
          <w:szCs w:val="21"/>
        </w:rPr>
      </w:pPr>
      <w:r w:rsidRPr="00636305">
        <w:rPr>
          <w:rFonts w:ascii="Arial" w:hAnsi="Arial" w:cs="Arial"/>
          <w:sz w:val="21"/>
          <w:szCs w:val="21"/>
        </w:rPr>
        <w:t>Purpose-driven IT executive and former Army NCO with 20+ years leading enterprise technology programs, PMOs, and workforce modernization in highly regulated industries. Recognized for aligning vision with execution, building high-performing teams, and driving large-scale transformation through disciplined governance and cross-functional alignment. Known for servant leadership, humility, and strategic clarity that foster innovation, strengthen culture, and deliver measurable business impact.</w:t>
      </w:r>
    </w:p>
    <w:p w14:paraId="22690317" w14:textId="77777777" w:rsidR="00724A06" w:rsidRPr="00D2033B" w:rsidRDefault="00724A06" w:rsidP="00724A06">
      <w:pPr>
        <w:rPr>
          <w:rFonts w:ascii="Arial" w:hAnsi="Arial" w:cs="Arial"/>
          <w:sz w:val="16"/>
          <w:szCs w:val="16"/>
        </w:rPr>
      </w:pPr>
    </w:p>
    <w:p w14:paraId="2001543B" w14:textId="52C8FB02" w:rsidR="00724A06" w:rsidRPr="00D2033B" w:rsidRDefault="00724A06" w:rsidP="002B5A96">
      <w:pPr>
        <w:jc w:val="center"/>
        <w:rPr>
          <w:rFonts w:ascii="Arial" w:hAnsi="Arial" w:cs="Arial"/>
          <w:b/>
          <w:bCs/>
          <w:sz w:val="24"/>
          <w:szCs w:val="24"/>
        </w:rPr>
      </w:pPr>
      <w:r w:rsidRPr="00D2033B">
        <w:rPr>
          <w:rFonts w:ascii="Arial" w:hAnsi="Arial" w:cs="Arial"/>
          <w:b/>
          <w:bCs/>
          <w:sz w:val="24"/>
          <w:szCs w:val="24"/>
        </w:rPr>
        <w:t>CORE COMPETIENCIES</w:t>
      </w:r>
    </w:p>
    <w:p w14:paraId="0875AFAE" w14:textId="77777777" w:rsidR="00724A06" w:rsidRPr="00D2033B" w:rsidRDefault="00724A06" w:rsidP="00724A06">
      <w:pPr>
        <w:rPr>
          <w:rFonts w:ascii="Arial" w:hAnsi="Arial" w:cs="Arial"/>
          <w:sz w:val="16"/>
          <w:szCs w:val="16"/>
        </w:rPr>
      </w:pPr>
    </w:p>
    <w:p w14:paraId="71F1A8DA" w14:textId="6F6BED08" w:rsidR="002A3E6A" w:rsidRPr="004406D0" w:rsidRDefault="00A1074A" w:rsidP="00724A06">
      <w:pPr>
        <w:rPr>
          <w:rFonts w:ascii="Arial" w:hAnsi="Arial" w:cs="Arial"/>
          <w:sz w:val="21"/>
          <w:szCs w:val="21"/>
        </w:rPr>
      </w:pPr>
      <w:r>
        <w:rPr>
          <w:rFonts w:ascii="Arial" w:hAnsi="Arial" w:cs="Arial"/>
          <w:sz w:val="21"/>
          <w:szCs w:val="21"/>
        </w:rPr>
        <w:t>Enterprise PMO &amp; Governance</w:t>
      </w:r>
      <w:r w:rsidR="00724A06" w:rsidRPr="004406D0">
        <w:rPr>
          <w:rFonts w:ascii="Arial" w:hAnsi="Arial" w:cs="Arial"/>
          <w:sz w:val="21"/>
          <w:szCs w:val="21"/>
        </w:rPr>
        <w:t xml:space="preserve"> | </w:t>
      </w:r>
      <w:r>
        <w:rPr>
          <w:rFonts w:ascii="Arial" w:hAnsi="Arial" w:cs="Arial"/>
          <w:sz w:val="21"/>
          <w:szCs w:val="21"/>
        </w:rPr>
        <w:t xml:space="preserve">Agile / </w:t>
      </w:r>
      <w:proofErr w:type="spellStart"/>
      <w:r>
        <w:rPr>
          <w:rFonts w:ascii="Arial" w:hAnsi="Arial" w:cs="Arial"/>
          <w:sz w:val="21"/>
          <w:szCs w:val="21"/>
        </w:rPr>
        <w:t>SAFe</w:t>
      </w:r>
      <w:proofErr w:type="spellEnd"/>
      <w:r>
        <w:rPr>
          <w:rFonts w:ascii="Arial" w:hAnsi="Arial" w:cs="Arial"/>
          <w:sz w:val="21"/>
          <w:szCs w:val="21"/>
        </w:rPr>
        <w:t xml:space="preserve"> / PMBOK</w:t>
      </w:r>
      <w:r w:rsidR="00724A06" w:rsidRPr="004406D0">
        <w:rPr>
          <w:rFonts w:ascii="Arial" w:hAnsi="Arial" w:cs="Arial"/>
          <w:sz w:val="21"/>
          <w:szCs w:val="21"/>
        </w:rPr>
        <w:t xml:space="preserve"> | </w:t>
      </w:r>
      <w:r>
        <w:rPr>
          <w:rFonts w:ascii="Arial" w:hAnsi="Arial" w:cs="Arial"/>
          <w:sz w:val="21"/>
          <w:szCs w:val="21"/>
        </w:rPr>
        <w:t>Strategic Roadmapping &amp; Transformation</w:t>
      </w:r>
      <w:r w:rsidR="00724A06" w:rsidRPr="004406D0">
        <w:rPr>
          <w:rFonts w:ascii="Arial" w:hAnsi="Arial" w:cs="Arial"/>
          <w:sz w:val="21"/>
          <w:szCs w:val="21"/>
        </w:rPr>
        <w:t xml:space="preserve"> | </w:t>
      </w:r>
      <w:r>
        <w:rPr>
          <w:rFonts w:ascii="Arial" w:hAnsi="Arial" w:cs="Arial"/>
          <w:sz w:val="21"/>
          <w:szCs w:val="21"/>
        </w:rPr>
        <w:t>M&amp;A Integration &amp; Business Scaling</w:t>
      </w:r>
      <w:r w:rsidR="00724A06" w:rsidRPr="004406D0">
        <w:rPr>
          <w:rFonts w:ascii="Arial" w:hAnsi="Arial" w:cs="Arial"/>
          <w:sz w:val="21"/>
          <w:szCs w:val="21"/>
        </w:rPr>
        <w:t xml:space="preserve"> | </w:t>
      </w:r>
      <w:r>
        <w:rPr>
          <w:rFonts w:ascii="Arial" w:hAnsi="Arial" w:cs="Arial"/>
          <w:sz w:val="21"/>
          <w:szCs w:val="21"/>
        </w:rPr>
        <w:t>Cross-Functional Leadership &amp; Talent Development</w:t>
      </w:r>
      <w:r w:rsidR="00724A06" w:rsidRPr="004406D0">
        <w:rPr>
          <w:rFonts w:ascii="Arial" w:hAnsi="Arial" w:cs="Arial"/>
          <w:sz w:val="21"/>
          <w:szCs w:val="21"/>
        </w:rPr>
        <w:t xml:space="preserve"> | </w:t>
      </w:r>
      <w:r>
        <w:rPr>
          <w:rFonts w:ascii="Arial" w:hAnsi="Arial" w:cs="Arial"/>
          <w:sz w:val="21"/>
          <w:szCs w:val="21"/>
        </w:rPr>
        <w:t xml:space="preserve">Stakeholder </w:t>
      </w:r>
      <w:r w:rsidR="00D02D75">
        <w:rPr>
          <w:rFonts w:ascii="Arial" w:hAnsi="Arial" w:cs="Arial"/>
          <w:sz w:val="21"/>
          <w:szCs w:val="21"/>
        </w:rPr>
        <w:t>Engagement</w:t>
      </w:r>
      <w:r>
        <w:rPr>
          <w:rFonts w:ascii="Arial" w:hAnsi="Arial" w:cs="Arial"/>
          <w:sz w:val="21"/>
          <w:szCs w:val="21"/>
        </w:rPr>
        <w:t xml:space="preserve"> &amp; Executive / Business Communications</w:t>
      </w:r>
      <w:r w:rsidR="002B5A96" w:rsidRPr="004406D0">
        <w:rPr>
          <w:rFonts w:ascii="Arial" w:hAnsi="Arial" w:cs="Arial"/>
          <w:sz w:val="21"/>
          <w:szCs w:val="21"/>
        </w:rPr>
        <w:t xml:space="preserve"> | </w:t>
      </w:r>
      <w:r>
        <w:rPr>
          <w:rFonts w:ascii="Arial" w:hAnsi="Arial" w:cs="Arial"/>
          <w:sz w:val="21"/>
          <w:szCs w:val="21"/>
        </w:rPr>
        <w:t>ITSM / ITIL Implementation</w:t>
      </w:r>
      <w:r w:rsidR="002B5A96" w:rsidRPr="004406D0">
        <w:rPr>
          <w:rFonts w:ascii="Arial" w:hAnsi="Arial" w:cs="Arial"/>
          <w:sz w:val="21"/>
          <w:szCs w:val="21"/>
        </w:rPr>
        <w:t xml:space="preserve"> | </w:t>
      </w:r>
      <w:r>
        <w:rPr>
          <w:rFonts w:ascii="Arial" w:hAnsi="Arial" w:cs="Arial"/>
          <w:sz w:val="21"/>
          <w:szCs w:val="21"/>
        </w:rPr>
        <w:t>Workforce Planning &amp; Veteran Talent Strategy</w:t>
      </w:r>
    </w:p>
    <w:p w14:paraId="79222A13" w14:textId="56860D24" w:rsidR="002A3E6A" w:rsidRPr="00D2033B" w:rsidRDefault="002A3E6A" w:rsidP="00724A06">
      <w:pPr>
        <w:pStyle w:val="ListParagraph"/>
        <w:rPr>
          <w:rFonts w:ascii="Arial" w:hAnsi="Arial" w:cs="Arial"/>
          <w:sz w:val="16"/>
          <w:szCs w:val="16"/>
        </w:rPr>
      </w:pPr>
    </w:p>
    <w:p w14:paraId="55012049" w14:textId="77777777" w:rsidR="004B4F50" w:rsidRPr="00D2033B" w:rsidRDefault="004B4F50" w:rsidP="004B4F50">
      <w:pPr>
        <w:jc w:val="center"/>
        <w:rPr>
          <w:rFonts w:ascii="Arial" w:hAnsi="Arial" w:cs="Arial"/>
          <w:b/>
          <w:bCs/>
          <w:sz w:val="24"/>
          <w:szCs w:val="24"/>
        </w:rPr>
      </w:pPr>
      <w:r w:rsidRPr="00D2033B">
        <w:rPr>
          <w:rFonts w:ascii="Arial" w:hAnsi="Arial" w:cs="Arial"/>
          <w:b/>
          <w:bCs/>
          <w:sz w:val="24"/>
          <w:szCs w:val="24"/>
        </w:rPr>
        <w:t>WORK EXPERIENCE</w:t>
      </w:r>
    </w:p>
    <w:p w14:paraId="27406531" w14:textId="77777777" w:rsidR="004B4F50" w:rsidRPr="00D2033B" w:rsidRDefault="004B4F50" w:rsidP="004B4F50">
      <w:pPr>
        <w:rPr>
          <w:rFonts w:ascii="Arial" w:hAnsi="Arial" w:cs="Arial"/>
          <w:sz w:val="16"/>
          <w:szCs w:val="16"/>
        </w:rPr>
      </w:pPr>
    </w:p>
    <w:p w14:paraId="239770A8" w14:textId="77777777" w:rsidR="004B4F50" w:rsidRDefault="004B4F50" w:rsidP="004B4F50">
      <w:pPr>
        <w:tabs>
          <w:tab w:val="right" w:pos="10800"/>
        </w:tabs>
        <w:rPr>
          <w:rFonts w:ascii="Arial" w:hAnsi="Arial" w:cs="Arial"/>
          <w:b/>
          <w:bCs/>
          <w:sz w:val="21"/>
          <w:szCs w:val="21"/>
        </w:rPr>
      </w:pPr>
      <w:r>
        <w:rPr>
          <w:rFonts w:ascii="Arial" w:hAnsi="Arial" w:cs="Arial"/>
          <w:b/>
          <w:bCs/>
          <w:sz w:val="21"/>
          <w:szCs w:val="21"/>
        </w:rPr>
        <w:t xml:space="preserve">Pyramid Consulting, </w:t>
      </w:r>
      <w:r w:rsidRPr="00331019">
        <w:rPr>
          <w:rFonts w:ascii="Arial" w:hAnsi="Arial" w:cs="Arial"/>
          <w:sz w:val="21"/>
          <w:szCs w:val="21"/>
        </w:rPr>
        <w:t>Phoenix, AZ</w:t>
      </w:r>
      <w:r>
        <w:rPr>
          <w:rFonts w:ascii="Arial" w:hAnsi="Arial" w:cs="Arial"/>
          <w:sz w:val="21"/>
          <w:szCs w:val="21"/>
        </w:rPr>
        <w:t xml:space="preserve"> </w:t>
      </w:r>
      <w:r>
        <w:rPr>
          <w:rFonts w:ascii="Arial" w:hAnsi="Arial" w:cs="Arial"/>
          <w:sz w:val="21"/>
          <w:szCs w:val="21"/>
        </w:rPr>
        <w:tab/>
      </w:r>
      <w:r w:rsidRPr="00331019">
        <w:rPr>
          <w:rFonts w:ascii="Arial" w:hAnsi="Arial" w:cs="Arial"/>
          <w:b/>
          <w:bCs/>
          <w:sz w:val="21"/>
          <w:szCs w:val="21"/>
        </w:rPr>
        <w:t xml:space="preserve">March 2025 </w:t>
      </w:r>
      <w:r>
        <w:rPr>
          <w:rFonts w:ascii="Arial" w:hAnsi="Arial" w:cs="Arial"/>
          <w:b/>
          <w:bCs/>
          <w:sz w:val="21"/>
          <w:szCs w:val="21"/>
        </w:rPr>
        <w:t>–</w:t>
      </w:r>
      <w:r w:rsidRPr="00331019">
        <w:rPr>
          <w:rFonts w:ascii="Arial" w:hAnsi="Arial" w:cs="Arial"/>
          <w:b/>
          <w:bCs/>
          <w:sz w:val="21"/>
          <w:szCs w:val="21"/>
        </w:rPr>
        <w:t xml:space="preserve"> Present</w:t>
      </w:r>
    </w:p>
    <w:p w14:paraId="03C99169" w14:textId="77777777" w:rsidR="004B4F50" w:rsidRPr="00331019" w:rsidRDefault="004B4F50" w:rsidP="004B4F50">
      <w:pPr>
        <w:tabs>
          <w:tab w:val="right" w:pos="10800"/>
        </w:tabs>
        <w:rPr>
          <w:rFonts w:ascii="Arial" w:hAnsi="Arial" w:cs="Arial"/>
          <w:b/>
          <w:bCs/>
          <w:sz w:val="21"/>
          <w:szCs w:val="21"/>
        </w:rPr>
      </w:pPr>
      <w:r w:rsidRPr="00331019">
        <w:rPr>
          <w:rFonts w:ascii="Arial" w:hAnsi="Arial" w:cs="Arial"/>
          <w:b/>
          <w:bCs/>
          <w:sz w:val="21"/>
          <w:szCs w:val="21"/>
        </w:rPr>
        <w:t>Client Partner – USAA Account</w:t>
      </w:r>
    </w:p>
    <w:p w14:paraId="3BE11A0D" w14:textId="77777777" w:rsidR="009031D6" w:rsidRPr="009031D6" w:rsidRDefault="009031D6" w:rsidP="009031D6">
      <w:pPr>
        <w:numPr>
          <w:ilvl w:val="0"/>
          <w:numId w:val="24"/>
        </w:numPr>
        <w:spacing w:before="100" w:beforeAutospacing="1" w:after="100" w:afterAutospacing="1"/>
        <w:rPr>
          <w:rFonts w:ascii="Arial" w:hAnsi="Arial" w:cs="Arial"/>
          <w:sz w:val="21"/>
          <w:szCs w:val="21"/>
        </w:rPr>
      </w:pPr>
      <w:r w:rsidRPr="009031D6">
        <w:rPr>
          <w:rFonts w:ascii="Arial" w:hAnsi="Arial" w:cs="Arial"/>
          <w:sz w:val="21"/>
          <w:szCs w:val="21"/>
        </w:rPr>
        <w:t>Drove strategic partnership expansion with USAA, launching a brand awareness campaign, shaping overall client strategy, and building trusted relationships with executive IT stakeholders to position Pyramid as an approved supplier for critical IT initiatives.</w:t>
      </w:r>
    </w:p>
    <w:p w14:paraId="45B14049" w14:textId="77777777" w:rsidR="009031D6" w:rsidRPr="009031D6" w:rsidRDefault="009031D6" w:rsidP="009031D6">
      <w:pPr>
        <w:numPr>
          <w:ilvl w:val="0"/>
          <w:numId w:val="24"/>
        </w:numPr>
        <w:spacing w:before="100" w:beforeAutospacing="1" w:after="100" w:afterAutospacing="1"/>
        <w:rPr>
          <w:rFonts w:ascii="Arial" w:hAnsi="Arial" w:cs="Arial"/>
          <w:sz w:val="21"/>
          <w:szCs w:val="21"/>
        </w:rPr>
      </w:pPr>
      <w:r w:rsidRPr="009031D6">
        <w:rPr>
          <w:rFonts w:ascii="Arial" w:hAnsi="Arial" w:cs="Arial"/>
          <w:sz w:val="21"/>
          <w:szCs w:val="21"/>
        </w:rPr>
        <w:t>Positioned Pyramid as a values-driven transformation partner, advancing niche talent delivery, veteran workforce development, and enterprise-scale change aligned to client mission and culture.</w:t>
      </w:r>
    </w:p>
    <w:p w14:paraId="21D1AF43" w14:textId="77777777" w:rsidR="004B4F50" w:rsidRPr="00281BBC" w:rsidRDefault="004B4F50" w:rsidP="004B4F50">
      <w:pPr>
        <w:tabs>
          <w:tab w:val="right" w:pos="10800"/>
        </w:tabs>
        <w:rPr>
          <w:rFonts w:ascii="Arial" w:hAnsi="Arial" w:cs="Arial"/>
          <w:b/>
          <w:bCs/>
          <w:sz w:val="21"/>
          <w:szCs w:val="21"/>
        </w:rPr>
      </w:pPr>
      <w:r w:rsidRPr="00281BBC">
        <w:rPr>
          <w:rFonts w:ascii="Arial" w:hAnsi="Arial" w:cs="Arial"/>
          <w:b/>
          <w:bCs/>
          <w:sz w:val="21"/>
          <w:szCs w:val="21"/>
        </w:rPr>
        <w:t>Elara Caring,</w:t>
      </w:r>
      <w:r w:rsidRPr="00281BBC">
        <w:rPr>
          <w:rFonts w:ascii="Arial" w:hAnsi="Arial" w:cs="Arial"/>
          <w:sz w:val="21"/>
          <w:szCs w:val="21"/>
        </w:rPr>
        <w:t xml:space="preserve"> Phoenix, AZ</w:t>
      </w:r>
      <w:r w:rsidRPr="00281BBC">
        <w:rPr>
          <w:rFonts w:ascii="Arial" w:hAnsi="Arial" w:cs="Arial"/>
          <w:sz w:val="21"/>
          <w:szCs w:val="21"/>
        </w:rPr>
        <w:tab/>
      </w:r>
      <w:r w:rsidRPr="00281BBC">
        <w:rPr>
          <w:rFonts w:ascii="Arial" w:hAnsi="Arial" w:cs="Arial"/>
          <w:b/>
          <w:bCs/>
          <w:sz w:val="21"/>
          <w:szCs w:val="21"/>
        </w:rPr>
        <w:t xml:space="preserve">July 2022 </w:t>
      </w:r>
      <w:r>
        <w:rPr>
          <w:rFonts w:ascii="Arial" w:hAnsi="Arial" w:cs="Arial"/>
          <w:b/>
          <w:bCs/>
          <w:sz w:val="21"/>
          <w:szCs w:val="21"/>
        </w:rPr>
        <w:t>–</w:t>
      </w:r>
      <w:r w:rsidRPr="00281BBC">
        <w:rPr>
          <w:rFonts w:ascii="Arial" w:hAnsi="Arial" w:cs="Arial"/>
          <w:b/>
          <w:bCs/>
          <w:sz w:val="21"/>
          <w:szCs w:val="21"/>
        </w:rPr>
        <w:t xml:space="preserve"> </w:t>
      </w:r>
      <w:r>
        <w:rPr>
          <w:rFonts w:ascii="Arial" w:hAnsi="Arial" w:cs="Arial"/>
          <w:b/>
          <w:bCs/>
          <w:sz w:val="21"/>
          <w:szCs w:val="21"/>
        </w:rPr>
        <w:t>March 2025</w:t>
      </w:r>
    </w:p>
    <w:p w14:paraId="043D583D" w14:textId="77777777" w:rsidR="004B4F50" w:rsidRDefault="004B4F50" w:rsidP="004B4F50">
      <w:pPr>
        <w:tabs>
          <w:tab w:val="right" w:pos="10800"/>
        </w:tabs>
        <w:rPr>
          <w:rFonts w:ascii="Arial" w:hAnsi="Arial" w:cs="Arial"/>
          <w:b/>
          <w:bCs/>
          <w:sz w:val="21"/>
          <w:szCs w:val="21"/>
        </w:rPr>
      </w:pPr>
      <w:r>
        <w:rPr>
          <w:rFonts w:ascii="Arial" w:hAnsi="Arial" w:cs="Arial"/>
          <w:b/>
          <w:bCs/>
          <w:sz w:val="21"/>
          <w:szCs w:val="21"/>
        </w:rPr>
        <w:t xml:space="preserve">Director, IT PMO M&amp;A </w:t>
      </w:r>
      <w:r w:rsidRPr="00281BBC">
        <w:rPr>
          <w:rFonts w:ascii="Arial" w:hAnsi="Arial" w:cs="Arial"/>
          <w:b/>
          <w:bCs/>
          <w:sz w:val="21"/>
          <w:szCs w:val="21"/>
        </w:rPr>
        <w:t>&amp; Military Strategy</w:t>
      </w:r>
    </w:p>
    <w:p w14:paraId="54CB868A" w14:textId="590CA488" w:rsidR="00543B9D" w:rsidRPr="009D25DE" w:rsidRDefault="00543B9D" w:rsidP="009D25DE">
      <w:pPr>
        <w:numPr>
          <w:ilvl w:val="0"/>
          <w:numId w:val="18"/>
        </w:numPr>
        <w:spacing w:before="100" w:beforeAutospacing="1" w:after="100" w:afterAutospacing="1"/>
        <w:rPr>
          <w:rFonts w:ascii="Arial" w:hAnsi="Arial" w:cs="Arial"/>
          <w:sz w:val="21"/>
          <w:szCs w:val="21"/>
        </w:rPr>
      </w:pPr>
      <w:r>
        <w:rPr>
          <w:rFonts w:ascii="Arial" w:hAnsi="Arial" w:cs="Arial"/>
          <w:sz w:val="21"/>
          <w:szCs w:val="21"/>
        </w:rPr>
        <w:t>In just 6 months, d</w:t>
      </w:r>
      <w:r w:rsidR="004B4F50" w:rsidRPr="004B4F50">
        <w:rPr>
          <w:rFonts w:ascii="Arial" w:hAnsi="Arial" w:cs="Arial"/>
          <w:sz w:val="21"/>
          <w:szCs w:val="21"/>
        </w:rPr>
        <w:t xml:space="preserve">esigned and </w:t>
      </w:r>
      <w:r w:rsidR="009D25DE">
        <w:rPr>
          <w:rFonts w:ascii="Arial" w:hAnsi="Arial" w:cs="Arial"/>
          <w:sz w:val="21"/>
          <w:szCs w:val="21"/>
        </w:rPr>
        <w:t xml:space="preserve">created a global remote </w:t>
      </w:r>
      <w:r>
        <w:rPr>
          <w:rFonts w:ascii="Arial" w:hAnsi="Arial" w:cs="Arial"/>
          <w:sz w:val="21"/>
          <w:szCs w:val="21"/>
        </w:rPr>
        <w:t xml:space="preserve">IT </w:t>
      </w:r>
      <w:r w:rsidR="004B4F50" w:rsidRPr="004B4F50">
        <w:rPr>
          <w:rFonts w:ascii="Arial" w:hAnsi="Arial" w:cs="Arial"/>
          <w:sz w:val="21"/>
          <w:szCs w:val="21"/>
        </w:rPr>
        <w:t xml:space="preserve">PMO </w:t>
      </w:r>
      <w:r w:rsidR="009D25DE">
        <w:rPr>
          <w:rFonts w:ascii="Arial" w:hAnsi="Arial" w:cs="Arial"/>
          <w:sz w:val="21"/>
          <w:szCs w:val="21"/>
        </w:rPr>
        <w:t xml:space="preserve">team </w:t>
      </w:r>
      <w:r w:rsidR="004B4F50" w:rsidRPr="004B4F50">
        <w:rPr>
          <w:rFonts w:ascii="Arial" w:hAnsi="Arial" w:cs="Arial"/>
          <w:sz w:val="21"/>
          <w:szCs w:val="21"/>
        </w:rPr>
        <w:t xml:space="preserve">across software delivery, application </w:t>
      </w:r>
      <w:r w:rsidR="009D25DE">
        <w:rPr>
          <w:rFonts w:ascii="Arial" w:hAnsi="Arial" w:cs="Arial"/>
          <w:sz w:val="21"/>
          <w:szCs w:val="21"/>
        </w:rPr>
        <w:t xml:space="preserve">enterprise </w:t>
      </w:r>
      <w:r w:rsidR="004B4F50" w:rsidRPr="004B4F50">
        <w:rPr>
          <w:rFonts w:ascii="Arial" w:hAnsi="Arial" w:cs="Arial"/>
          <w:sz w:val="21"/>
          <w:szCs w:val="21"/>
        </w:rPr>
        <w:t>governance,</w:t>
      </w:r>
      <w:r>
        <w:rPr>
          <w:rFonts w:ascii="Arial" w:hAnsi="Arial" w:cs="Arial"/>
          <w:sz w:val="21"/>
          <w:szCs w:val="21"/>
        </w:rPr>
        <w:t xml:space="preserve"> </w:t>
      </w:r>
      <w:r w:rsidR="004B4F50" w:rsidRPr="004B4F50">
        <w:rPr>
          <w:rFonts w:ascii="Arial" w:hAnsi="Arial" w:cs="Arial"/>
          <w:sz w:val="21"/>
          <w:szCs w:val="21"/>
        </w:rPr>
        <w:t xml:space="preserve">infrastructure modernization, and IT service transitions </w:t>
      </w:r>
      <w:r w:rsidRPr="00543B9D">
        <w:rPr>
          <w:rFonts w:ascii="Arial" w:hAnsi="Arial" w:cs="Arial"/>
          <w:sz w:val="21"/>
          <w:szCs w:val="21"/>
        </w:rPr>
        <w:t>delivering agile and waterfall project results</w:t>
      </w:r>
      <w:r w:rsidR="009D25DE">
        <w:rPr>
          <w:rFonts w:ascii="Arial" w:hAnsi="Arial" w:cs="Arial"/>
          <w:sz w:val="21"/>
          <w:szCs w:val="21"/>
        </w:rPr>
        <w:t xml:space="preserve"> with an annual IT budget of $50M</w:t>
      </w:r>
      <w:r w:rsidR="009D25DE" w:rsidRPr="004B4F50">
        <w:rPr>
          <w:rFonts w:ascii="Arial" w:hAnsi="Arial" w:cs="Arial"/>
          <w:sz w:val="21"/>
          <w:szCs w:val="21"/>
        </w:rPr>
        <w:t>.</w:t>
      </w:r>
    </w:p>
    <w:p w14:paraId="4F9F3A84" w14:textId="39EF5D92" w:rsidR="00543B9D" w:rsidRPr="00543B9D" w:rsidRDefault="00543B9D" w:rsidP="00543B9D">
      <w:pPr>
        <w:pStyle w:val="ListParagraph"/>
        <w:numPr>
          <w:ilvl w:val="0"/>
          <w:numId w:val="18"/>
        </w:numPr>
        <w:jc w:val="both"/>
        <w:rPr>
          <w:rFonts w:ascii="Arial" w:hAnsi="Arial" w:cs="Arial"/>
          <w:sz w:val="21"/>
          <w:szCs w:val="21"/>
        </w:rPr>
      </w:pPr>
      <w:r w:rsidRPr="00281BBC">
        <w:rPr>
          <w:rFonts w:ascii="Arial" w:hAnsi="Arial" w:cs="Arial"/>
          <w:sz w:val="21"/>
          <w:szCs w:val="21"/>
        </w:rPr>
        <w:t xml:space="preserve">Led the overall IT Organizational Change Management (OCM) planning and </w:t>
      </w:r>
      <w:r w:rsidR="009D25DE">
        <w:rPr>
          <w:rFonts w:ascii="Arial" w:hAnsi="Arial" w:cs="Arial"/>
          <w:sz w:val="21"/>
          <w:szCs w:val="21"/>
        </w:rPr>
        <w:t>execution</w:t>
      </w:r>
      <w:r w:rsidRPr="00281BBC">
        <w:rPr>
          <w:rFonts w:ascii="Arial" w:hAnsi="Arial" w:cs="Arial"/>
          <w:sz w:val="21"/>
          <w:szCs w:val="21"/>
        </w:rPr>
        <w:t xml:space="preserve"> of ServiceNow ITSM, ITIL v4, the offshore outsourcing of a new 30-person IT Service Desk and the transition to a new hardware supplier. </w:t>
      </w:r>
    </w:p>
    <w:p w14:paraId="5452C38F" w14:textId="74B2044A" w:rsidR="00DE5529" w:rsidRPr="004B4F50" w:rsidRDefault="00DE5529" w:rsidP="004B4F50">
      <w:pPr>
        <w:numPr>
          <w:ilvl w:val="0"/>
          <w:numId w:val="18"/>
        </w:numPr>
        <w:spacing w:before="100" w:beforeAutospacing="1" w:after="100" w:afterAutospacing="1"/>
        <w:rPr>
          <w:rFonts w:ascii="Arial" w:hAnsi="Arial" w:cs="Arial"/>
          <w:sz w:val="21"/>
          <w:szCs w:val="21"/>
        </w:rPr>
      </w:pPr>
      <w:r w:rsidRPr="00281BBC">
        <w:rPr>
          <w:rFonts w:ascii="Arial" w:hAnsi="Arial" w:cs="Arial"/>
          <w:sz w:val="21"/>
          <w:szCs w:val="21"/>
        </w:rPr>
        <w:t xml:space="preserve">Personally selected to stand up a new Mergers and Acquisitions (M&amp;A) </w:t>
      </w:r>
      <w:r>
        <w:rPr>
          <w:rFonts w:ascii="Arial" w:hAnsi="Arial" w:cs="Arial"/>
          <w:sz w:val="21"/>
          <w:szCs w:val="21"/>
        </w:rPr>
        <w:t>PMO Integration</w:t>
      </w:r>
      <w:r w:rsidRPr="00281BBC">
        <w:rPr>
          <w:rFonts w:ascii="Arial" w:hAnsi="Arial" w:cs="Arial"/>
          <w:sz w:val="21"/>
          <w:szCs w:val="21"/>
        </w:rPr>
        <w:t xml:space="preserve"> team that </w:t>
      </w:r>
      <w:r w:rsidR="005B3436">
        <w:rPr>
          <w:rFonts w:ascii="Arial" w:hAnsi="Arial" w:cs="Arial"/>
          <w:sz w:val="21"/>
          <w:szCs w:val="21"/>
        </w:rPr>
        <w:t xml:space="preserve">– in just 18 months - </w:t>
      </w:r>
      <w:r w:rsidRPr="00281BBC">
        <w:rPr>
          <w:rFonts w:ascii="Arial" w:hAnsi="Arial" w:cs="Arial"/>
          <w:sz w:val="21"/>
          <w:szCs w:val="21"/>
        </w:rPr>
        <w:t>led to the successful integration of 3 acquisitions and 12 DeNovo startups</w:t>
      </w:r>
      <w:r w:rsidR="005B3436">
        <w:rPr>
          <w:rFonts w:ascii="Arial" w:hAnsi="Arial" w:cs="Arial"/>
          <w:sz w:val="21"/>
          <w:szCs w:val="21"/>
        </w:rPr>
        <w:t>.</w:t>
      </w:r>
    </w:p>
    <w:p w14:paraId="74CD4125" w14:textId="77777777" w:rsidR="004B4F50" w:rsidRPr="004B4F50" w:rsidRDefault="004B4F50" w:rsidP="004B4F50">
      <w:pPr>
        <w:numPr>
          <w:ilvl w:val="0"/>
          <w:numId w:val="18"/>
        </w:numPr>
        <w:spacing w:before="100" w:beforeAutospacing="1" w:after="100" w:afterAutospacing="1"/>
        <w:rPr>
          <w:rFonts w:ascii="Arial" w:hAnsi="Arial" w:cs="Arial"/>
          <w:sz w:val="21"/>
          <w:szCs w:val="21"/>
        </w:rPr>
      </w:pPr>
      <w:r w:rsidRPr="004B4F50">
        <w:rPr>
          <w:rFonts w:ascii="Arial" w:hAnsi="Arial" w:cs="Arial"/>
          <w:sz w:val="21"/>
          <w:szCs w:val="21"/>
        </w:rPr>
        <w:t>Developed governance, KPIs, and executive comms strategies, ensuring alignment with corporate goals and measurable value delivery.</w:t>
      </w:r>
    </w:p>
    <w:p w14:paraId="44322F45" w14:textId="7E0A856C" w:rsidR="00543B9D" w:rsidRDefault="005B3436" w:rsidP="00543B9D">
      <w:pPr>
        <w:pStyle w:val="ListParagraph"/>
        <w:numPr>
          <w:ilvl w:val="0"/>
          <w:numId w:val="18"/>
        </w:numPr>
        <w:jc w:val="both"/>
        <w:rPr>
          <w:rFonts w:ascii="Arial" w:hAnsi="Arial" w:cs="Arial"/>
          <w:sz w:val="21"/>
          <w:szCs w:val="21"/>
        </w:rPr>
      </w:pPr>
      <w:r>
        <w:rPr>
          <w:rFonts w:ascii="Arial" w:hAnsi="Arial" w:cs="Arial"/>
          <w:sz w:val="21"/>
          <w:szCs w:val="21"/>
        </w:rPr>
        <w:t>C</w:t>
      </w:r>
      <w:r w:rsidR="00543B9D" w:rsidRPr="00281BBC">
        <w:rPr>
          <w:rFonts w:ascii="Arial" w:hAnsi="Arial" w:cs="Arial"/>
          <w:sz w:val="21"/>
          <w:szCs w:val="21"/>
        </w:rPr>
        <w:t xml:space="preserve">o-led the creation and execution </w:t>
      </w:r>
      <w:r w:rsidR="00543B9D">
        <w:rPr>
          <w:rFonts w:ascii="Arial" w:hAnsi="Arial" w:cs="Arial"/>
          <w:sz w:val="21"/>
          <w:szCs w:val="21"/>
        </w:rPr>
        <w:t>for a</w:t>
      </w:r>
      <w:r w:rsidR="00543B9D" w:rsidRPr="00281BBC">
        <w:rPr>
          <w:rFonts w:ascii="Arial" w:hAnsi="Arial" w:cs="Arial"/>
          <w:sz w:val="21"/>
          <w:szCs w:val="21"/>
        </w:rPr>
        <w:t xml:space="preserve"> military strategy </w:t>
      </w:r>
      <w:r>
        <w:rPr>
          <w:rFonts w:ascii="Arial" w:hAnsi="Arial" w:cs="Arial"/>
          <w:sz w:val="21"/>
          <w:szCs w:val="21"/>
        </w:rPr>
        <w:t>focusing</w:t>
      </w:r>
      <w:r w:rsidR="00543B9D" w:rsidRPr="00281BBC">
        <w:rPr>
          <w:rFonts w:ascii="Arial" w:hAnsi="Arial" w:cs="Arial"/>
          <w:sz w:val="21"/>
          <w:szCs w:val="21"/>
        </w:rPr>
        <w:t xml:space="preserve"> on EBITDA </w:t>
      </w:r>
      <w:r>
        <w:rPr>
          <w:rFonts w:ascii="Arial" w:hAnsi="Arial" w:cs="Arial"/>
          <w:sz w:val="21"/>
          <w:szCs w:val="21"/>
        </w:rPr>
        <w:t>impact</w:t>
      </w:r>
      <w:r w:rsidR="00543B9D" w:rsidRPr="00281BBC">
        <w:rPr>
          <w:rFonts w:ascii="Arial" w:hAnsi="Arial" w:cs="Arial"/>
          <w:sz w:val="21"/>
          <w:szCs w:val="21"/>
        </w:rPr>
        <w:t>,</w:t>
      </w:r>
      <w:r>
        <w:rPr>
          <w:rFonts w:ascii="Arial" w:hAnsi="Arial" w:cs="Arial"/>
          <w:sz w:val="21"/>
          <w:szCs w:val="21"/>
        </w:rPr>
        <w:t xml:space="preserve"> VSO partnerships and</w:t>
      </w:r>
      <w:r w:rsidR="00543B9D" w:rsidRPr="00281BBC">
        <w:rPr>
          <w:rFonts w:ascii="Arial" w:hAnsi="Arial" w:cs="Arial"/>
          <w:sz w:val="21"/>
          <w:szCs w:val="21"/>
        </w:rPr>
        <w:t xml:space="preserve"> veteran attractio</w:t>
      </w:r>
      <w:r>
        <w:rPr>
          <w:rFonts w:ascii="Arial" w:hAnsi="Arial" w:cs="Arial"/>
          <w:sz w:val="21"/>
          <w:szCs w:val="21"/>
        </w:rPr>
        <w:t xml:space="preserve">n &amp; retention. </w:t>
      </w:r>
      <w:r w:rsidR="00543B9D" w:rsidRPr="00281BBC">
        <w:rPr>
          <w:rFonts w:ascii="Arial" w:hAnsi="Arial" w:cs="Arial"/>
          <w:sz w:val="21"/>
          <w:szCs w:val="21"/>
        </w:rPr>
        <w:t xml:space="preserve"> </w:t>
      </w:r>
    </w:p>
    <w:p w14:paraId="14222C5F" w14:textId="77777777" w:rsidR="00543B9D" w:rsidRPr="00543B9D" w:rsidRDefault="00543B9D" w:rsidP="00543B9D">
      <w:pPr>
        <w:pStyle w:val="ListParagraph"/>
        <w:ind w:left="360"/>
        <w:jc w:val="both"/>
        <w:rPr>
          <w:rFonts w:ascii="Arial" w:hAnsi="Arial" w:cs="Arial"/>
          <w:sz w:val="21"/>
          <w:szCs w:val="21"/>
        </w:rPr>
      </w:pPr>
    </w:p>
    <w:p w14:paraId="6CBAA9EE" w14:textId="77777777" w:rsidR="004B4F50" w:rsidRPr="00281BBC" w:rsidRDefault="004B4F50" w:rsidP="004B4F50">
      <w:pPr>
        <w:tabs>
          <w:tab w:val="right" w:pos="10800"/>
        </w:tabs>
        <w:rPr>
          <w:rFonts w:ascii="Arial" w:hAnsi="Arial" w:cs="Arial"/>
          <w:b/>
          <w:bCs/>
          <w:sz w:val="21"/>
          <w:szCs w:val="21"/>
        </w:rPr>
      </w:pPr>
      <w:r w:rsidRPr="00281BBC">
        <w:rPr>
          <w:rFonts w:ascii="Arial" w:hAnsi="Arial" w:cs="Arial"/>
          <w:b/>
          <w:bCs/>
          <w:sz w:val="21"/>
          <w:szCs w:val="21"/>
        </w:rPr>
        <w:t>USAA</w:t>
      </w:r>
      <w:r w:rsidRPr="00281BBC">
        <w:rPr>
          <w:rFonts w:ascii="Arial" w:hAnsi="Arial" w:cs="Arial"/>
          <w:b/>
          <w:bCs/>
          <w:sz w:val="21"/>
          <w:szCs w:val="21"/>
        </w:rPr>
        <w:tab/>
        <w:t>January 2003 – July 2022</w:t>
      </w:r>
    </w:p>
    <w:p w14:paraId="5016021A" w14:textId="4721A2C3" w:rsidR="004B4F50" w:rsidRDefault="004B4F50" w:rsidP="004B4F50">
      <w:pPr>
        <w:tabs>
          <w:tab w:val="right" w:pos="10800"/>
        </w:tabs>
        <w:rPr>
          <w:rFonts w:ascii="Arial" w:hAnsi="Arial" w:cs="Arial"/>
          <w:b/>
          <w:bCs/>
          <w:sz w:val="21"/>
          <w:szCs w:val="21"/>
        </w:rPr>
      </w:pPr>
      <w:r w:rsidRPr="00281BBC">
        <w:rPr>
          <w:rFonts w:ascii="Arial" w:hAnsi="Arial" w:cs="Arial"/>
          <w:b/>
          <w:bCs/>
          <w:sz w:val="21"/>
          <w:szCs w:val="21"/>
        </w:rPr>
        <w:t xml:space="preserve">Director, </w:t>
      </w:r>
      <w:r w:rsidR="00990BB5">
        <w:rPr>
          <w:rFonts w:ascii="Arial" w:hAnsi="Arial" w:cs="Arial"/>
          <w:b/>
          <w:bCs/>
          <w:sz w:val="21"/>
          <w:szCs w:val="21"/>
        </w:rPr>
        <w:t>IT Programs &amp; Workforce Strategy</w:t>
      </w:r>
    </w:p>
    <w:p w14:paraId="117DE11A" w14:textId="6EBA9D5F" w:rsidR="005B3436" w:rsidRPr="005B3436" w:rsidRDefault="005B3436" w:rsidP="005B3436">
      <w:pPr>
        <w:numPr>
          <w:ilvl w:val="0"/>
          <w:numId w:val="18"/>
        </w:numPr>
        <w:spacing w:before="100" w:beforeAutospacing="1" w:after="100" w:afterAutospacing="1"/>
        <w:rPr>
          <w:rFonts w:ascii="Arial" w:hAnsi="Arial" w:cs="Arial"/>
          <w:sz w:val="21"/>
          <w:szCs w:val="21"/>
        </w:rPr>
      </w:pPr>
      <w:r w:rsidRPr="005B3436">
        <w:rPr>
          <w:rFonts w:ascii="Arial" w:hAnsi="Arial" w:cs="Arial"/>
          <w:sz w:val="21"/>
          <w:szCs w:val="21"/>
        </w:rPr>
        <w:t>Directed a 3-year enterprise workforce strategy to launch a new IT delivery center in Phoenix, AZ—building internal, community, and government partnerships to align vision across teams. Personally, led over 1,000 interviews, resulting in 600 FTE software engineers and 300 third-party hires.</w:t>
      </w:r>
    </w:p>
    <w:p w14:paraId="25316FB3" w14:textId="77777777" w:rsidR="005B3436" w:rsidRDefault="005B3436" w:rsidP="005B3436">
      <w:pPr>
        <w:numPr>
          <w:ilvl w:val="0"/>
          <w:numId w:val="18"/>
        </w:numPr>
        <w:spacing w:before="100" w:beforeAutospacing="1" w:after="100" w:afterAutospacing="1"/>
        <w:rPr>
          <w:rFonts w:ascii="Arial" w:hAnsi="Arial" w:cs="Arial"/>
          <w:sz w:val="21"/>
          <w:szCs w:val="21"/>
        </w:rPr>
      </w:pPr>
      <w:r w:rsidRPr="005B3436">
        <w:rPr>
          <w:rFonts w:ascii="Arial" w:hAnsi="Arial" w:cs="Arial"/>
          <w:sz w:val="21"/>
          <w:szCs w:val="21"/>
        </w:rPr>
        <w:t>Partnered with C-level and business leaders to ensure alignment of talent strategy with enterprise goals, delivering measurable ROI and cost optimization.</w:t>
      </w:r>
    </w:p>
    <w:p w14:paraId="660A52C9" w14:textId="77777777" w:rsidR="004C2486" w:rsidRPr="004C2486" w:rsidRDefault="004C2486" w:rsidP="004C2486">
      <w:pPr>
        <w:jc w:val="center"/>
        <w:rPr>
          <w:rFonts w:ascii="Arial" w:hAnsi="Arial" w:cs="Arial"/>
          <w:b/>
          <w:bCs/>
          <w:sz w:val="20"/>
          <w:szCs w:val="20"/>
          <w:lang w:val="es-ES"/>
        </w:rPr>
      </w:pPr>
      <w:r w:rsidRPr="004C2486">
        <w:rPr>
          <w:rFonts w:ascii="Arial" w:hAnsi="Arial" w:cs="Arial"/>
          <w:b/>
          <w:bCs/>
          <w:sz w:val="20"/>
          <w:szCs w:val="20"/>
        </w:rPr>
        <w:lastRenderedPageBreak/>
        <w:t xml:space="preserve">Brian C. Parks | </w:t>
      </w:r>
      <w:r w:rsidRPr="004C2486">
        <w:rPr>
          <w:rFonts w:ascii="Arial" w:hAnsi="Arial" w:cs="Arial"/>
          <w:b/>
          <w:bCs/>
          <w:sz w:val="20"/>
          <w:szCs w:val="20"/>
          <w:lang w:val="es-ES"/>
        </w:rPr>
        <w:t>parksbc@gmail.com | Page Two</w:t>
      </w:r>
    </w:p>
    <w:p w14:paraId="7496E3EA" w14:textId="4006754D" w:rsidR="005B3436" w:rsidRPr="005B3436" w:rsidRDefault="005B3436" w:rsidP="005B3436">
      <w:pPr>
        <w:numPr>
          <w:ilvl w:val="0"/>
          <w:numId w:val="18"/>
        </w:numPr>
        <w:spacing w:before="100" w:beforeAutospacing="1" w:after="100" w:afterAutospacing="1"/>
        <w:rPr>
          <w:rFonts w:ascii="Arial" w:hAnsi="Arial" w:cs="Arial"/>
          <w:sz w:val="21"/>
          <w:szCs w:val="21"/>
        </w:rPr>
      </w:pPr>
      <w:r w:rsidRPr="005B3436">
        <w:rPr>
          <w:rFonts w:ascii="Arial" w:hAnsi="Arial" w:cs="Arial"/>
          <w:sz w:val="21"/>
          <w:szCs w:val="21"/>
        </w:rPr>
        <w:t xml:space="preserve">Applied </w:t>
      </w:r>
      <w:r>
        <w:rPr>
          <w:rFonts w:ascii="Arial" w:hAnsi="Arial" w:cs="Arial"/>
          <w:sz w:val="21"/>
          <w:szCs w:val="21"/>
        </w:rPr>
        <w:t>a</w:t>
      </w:r>
      <w:r w:rsidRPr="005B3436">
        <w:rPr>
          <w:rFonts w:ascii="Arial" w:hAnsi="Arial" w:cs="Arial"/>
          <w:sz w:val="21"/>
          <w:szCs w:val="21"/>
        </w:rPr>
        <w:t>gile best practices to workforce delivery, reducing time-to-fill to 45 days and accelerating onboarding into engineering teams.</w:t>
      </w:r>
    </w:p>
    <w:p w14:paraId="5BB2898F" w14:textId="77777777" w:rsidR="005B3436" w:rsidRPr="005B3436" w:rsidRDefault="005B3436" w:rsidP="005B3436">
      <w:pPr>
        <w:numPr>
          <w:ilvl w:val="0"/>
          <w:numId w:val="18"/>
        </w:numPr>
        <w:spacing w:before="100" w:beforeAutospacing="1" w:after="100" w:afterAutospacing="1"/>
        <w:rPr>
          <w:rFonts w:ascii="Arial" w:hAnsi="Arial" w:cs="Arial"/>
          <w:sz w:val="21"/>
          <w:szCs w:val="21"/>
        </w:rPr>
      </w:pPr>
      <w:r w:rsidRPr="005B3436">
        <w:rPr>
          <w:rFonts w:ascii="Arial" w:hAnsi="Arial" w:cs="Arial"/>
          <w:sz w:val="21"/>
          <w:szCs w:val="21"/>
        </w:rPr>
        <w:t>Co-led the launch of USAA’s first IT hub in Plano, TX, targeting and achieving 850 net-new technical hires through integrated recruiting, training, and onboarding programs.</w:t>
      </w:r>
    </w:p>
    <w:p w14:paraId="6B540F09" w14:textId="77777777" w:rsidR="005B3436" w:rsidRPr="005B3436" w:rsidRDefault="005B3436" w:rsidP="005B3436">
      <w:pPr>
        <w:numPr>
          <w:ilvl w:val="0"/>
          <w:numId w:val="18"/>
        </w:numPr>
        <w:spacing w:before="100" w:beforeAutospacing="1" w:after="100" w:afterAutospacing="1"/>
        <w:rPr>
          <w:rFonts w:ascii="Arial" w:hAnsi="Arial" w:cs="Arial"/>
          <w:sz w:val="21"/>
          <w:szCs w:val="21"/>
        </w:rPr>
      </w:pPr>
      <w:r w:rsidRPr="005B3436">
        <w:rPr>
          <w:rFonts w:ascii="Arial" w:hAnsi="Arial" w:cs="Arial"/>
          <w:sz w:val="21"/>
          <w:szCs w:val="21"/>
        </w:rPr>
        <w:t>Designed and scaled innovative internal reskilling programs—Employees for IT (</w:t>
      </w:r>
      <w:proofErr w:type="spellStart"/>
      <w:r w:rsidRPr="005B3436">
        <w:rPr>
          <w:rFonts w:ascii="Arial" w:hAnsi="Arial" w:cs="Arial"/>
          <w:sz w:val="21"/>
          <w:szCs w:val="21"/>
        </w:rPr>
        <w:t>eFIT</w:t>
      </w:r>
      <w:proofErr w:type="spellEnd"/>
      <w:r w:rsidRPr="005B3436">
        <w:rPr>
          <w:rFonts w:ascii="Arial" w:hAnsi="Arial" w:cs="Arial"/>
          <w:sz w:val="21"/>
          <w:szCs w:val="21"/>
        </w:rPr>
        <w:t>) and Veterans for IT (VetFIT)—transforming 150+ frontline and veteran hires into Java/JavaScript engineers with a 95% retention rate. Recognized by the White House as part of Joining Forces.</w:t>
      </w:r>
    </w:p>
    <w:p w14:paraId="12D1AF2E" w14:textId="77777777" w:rsidR="005B3436" w:rsidRPr="005B3436" w:rsidRDefault="005B3436" w:rsidP="005B3436">
      <w:pPr>
        <w:numPr>
          <w:ilvl w:val="0"/>
          <w:numId w:val="18"/>
        </w:numPr>
        <w:spacing w:before="100" w:beforeAutospacing="1" w:after="100" w:afterAutospacing="1"/>
        <w:rPr>
          <w:rFonts w:ascii="Arial" w:hAnsi="Arial" w:cs="Arial"/>
          <w:sz w:val="21"/>
          <w:szCs w:val="21"/>
        </w:rPr>
      </w:pPr>
      <w:r w:rsidRPr="005B3436">
        <w:rPr>
          <w:rFonts w:ascii="Arial" w:hAnsi="Arial" w:cs="Arial"/>
          <w:sz w:val="21"/>
          <w:szCs w:val="21"/>
        </w:rPr>
        <w:t>Led a 150-person IT Infrastructure team (50 FTEs, 100 contractors), delivering $50M in infrastructure investments across the enterprise.</w:t>
      </w:r>
    </w:p>
    <w:p w14:paraId="113A2233" w14:textId="77777777" w:rsidR="005B3436" w:rsidRPr="005B3436" w:rsidRDefault="005B3436" w:rsidP="005B3436">
      <w:pPr>
        <w:numPr>
          <w:ilvl w:val="0"/>
          <w:numId w:val="18"/>
        </w:numPr>
        <w:spacing w:before="100" w:beforeAutospacing="1" w:after="100" w:afterAutospacing="1"/>
        <w:rPr>
          <w:rFonts w:ascii="Arial" w:hAnsi="Arial" w:cs="Arial"/>
          <w:sz w:val="21"/>
          <w:szCs w:val="21"/>
        </w:rPr>
      </w:pPr>
      <w:r w:rsidRPr="005B3436">
        <w:rPr>
          <w:rFonts w:ascii="Arial" w:hAnsi="Arial" w:cs="Arial"/>
          <w:sz w:val="21"/>
          <w:szCs w:val="21"/>
        </w:rPr>
        <w:t>Advanced SDLC maturity across a 2,800-developer organization, achieving CMM Level 4 and introducing change management frameworks that improved software delivery and communication.</w:t>
      </w:r>
    </w:p>
    <w:p w14:paraId="7E3EB1A0" w14:textId="77777777" w:rsidR="005B3436" w:rsidRPr="005B3436" w:rsidRDefault="005B3436" w:rsidP="005B3436">
      <w:pPr>
        <w:numPr>
          <w:ilvl w:val="0"/>
          <w:numId w:val="18"/>
        </w:numPr>
        <w:spacing w:before="100" w:beforeAutospacing="1" w:after="100" w:afterAutospacing="1"/>
        <w:rPr>
          <w:rFonts w:ascii="Arial" w:hAnsi="Arial" w:cs="Arial"/>
          <w:sz w:val="21"/>
          <w:szCs w:val="21"/>
        </w:rPr>
      </w:pPr>
      <w:r w:rsidRPr="005B3436">
        <w:rPr>
          <w:rFonts w:ascii="Arial" w:hAnsi="Arial" w:cs="Arial"/>
          <w:sz w:val="21"/>
          <w:szCs w:val="21"/>
        </w:rPr>
        <w:t>Served as Application Owner for 152 enterprise development tools and the architecture framework, overseeing a $25M annual budget and streamlining procurement and contract processes.</w:t>
      </w:r>
    </w:p>
    <w:p w14:paraId="463142AF" w14:textId="77777777" w:rsidR="005B3436" w:rsidRPr="005B3436" w:rsidRDefault="005B3436" w:rsidP="005B3436">
      <w:pPr>
        <w:numPr>
          <w:ilvl w:val="0"/>
          <w:numId w:val="18"/>
        </w:numPr>
        <w:spacing w:before="100" w:beforeAutospacing="1" w:after="100" w:afterAutospacing="1"/>
        <w:rPr>
          <w:rFonts w:ascii="Arial" w:hAnsi="Arial" w:cs="Arial"/>
          <w:sz w:val="21"/>
          <w:szCs w:val="21"/>
        </w:rPr>
      </w:pPr>
      <w:r w:rsidRPr="005B3436">
        <w:rPr>
          <w:rFonts w:ascii="Arial" w:hAnsi="Arial" w:cs="Arial"/>
          <w:sz w:val="21"/>
          <w:szCs w:val="21"/>
        </w:rPr>
        <w:t>Directed 50 QA engineers and 125 contractors validating functional and regression testing across thousands of P&amp;C app changes, ensuring compliance and usability.</w:t>
      </w:r>
    </w:p>
    <w:p w14:paraId="6AD7FB47" w14:textId="77777777" w:rsidR="005B3436" w:rsidRPr="005B3436" w:rsidRDefault="005B3436" w:rsidP="005B3436">
      <w:pPr>
        <w:numPr>
          <w:ilvl w:val="0"/>
          <w:numId w:val="18"/>
        </w:numPr>
        <w:spacing w:before="100" w:beforeAutospacing="1" w:after="100" w:afterAutospacing="1"/>
        <w:rPr>
          <w:rFonts w:ascii="Arial" w:hAnsi="Arial" w:cs="Arial"/>
          <w:sz w:val="21"/>
          <w:szCs w:val="21"/>
        </w:rPr>
      </w:pPr>
      <w:r w:rsidRPr="005B3436">
        <w:rPr>
          <w:rFonts w:ascii="Arial" w:hAnsi="Arial" w:cs="Arial"/>
          <w:sz w:val="21"/>
          <w:szCs w:val="21"/>
        </w:rPr>
        <w:t>Managed a 12-person legacy systems team (COBOL, PL/I), delivering full lifecycle Agile development across core insurance platforms.</w:t>
      </w:r>
    </w:p>
    <w:p w14:paraId="0DDF137C" w14:textId="77777777" w:rsidR="004B4F50" w:rsidRPr="00D2033B" w:rsidRDefault="004B4F50" w:rsidP="004B4F50">
      <w:pPr>
        <w:jc w:val="center"/>
        <w:rPr>
          <w:rFonts w:ascii="Arial" w:hAnsi="Arial" w:cs="Arial"/>
          <w:b/>
          <w:bCs/>
          <w:sz w:val="24"/>
          <w:szCs w:val="24"/>
        </w:rPr>
      </w:pPr>
      <w:r>
        <w:rPr>
          <w:rFonts w:ascii="Arial" w:hAnsi="Arial" w:cs="Arial"/>
          <w:b/>
          <w:bCs/>
          <w:sz w:val="24"/>
          <w:szCs w:val="24"/>
        </w:rPr>
        <w:t>ADDITIONAL RELEVANT EXPERIENCE</w:t>
      </w:r>
    </w:p>
    <w:p w14:paraId="41FB410E" w14:textId="77777777" w:rsidR="004B4F50" w:rsidRPr="00D2033B" w:rsidRDefault="004B4F50" w:rsidP="004B4F50">
      <w:pPr>
        <w:rPr>
          <w:rFonts w:ascii="Arial" w:hAnsi="Arial" w:cs="Arial"/>
          <w:sz w:val="16"/>
          <w:szCs w:val="16"/>
        </w:rPr>
      </w:pPr>
    </w:p>
    <w:p w14:paraId="7579957F" w14:textId="77777777" w:rsidR="004B4F50" w:rsidRPr="00281BBC" w:rsidRDefault="004B4F50" w:rsidP="004B4F50">
      <w:pPr>
        <w:spacing w:line="276" w:lineRule="auto"/>
        <w:rPr>
          <w:rFonts w:ascii="Arial" w:hAnsi="Arial" w:cs="Arial"/>
          <w:b/>
          <w:bCs/>
          <w:sz w:val="21"/>
          <w:szCs w:val="21"/>
        </w:rPr>
      </w:pPr>
      <w:r w:rsidRPr="00281BBC">
        <w:rPr>
          <w:rFonts w:ascii="Arial" w:hAnsi="Arial" w:cs="Arial"/>
          <w:b/>
          <w:bCs/>
          <w:sz w:val="21"/>
          <w:szCs w:val="21"/>
        </w:rPr>
        <w:t xml:space="preserve">EDS, </w:t>
      </w:r>
      <w:r w:rsidRPr="00281BBC">
        <w:rPr>
          <w:rFonts w:ascii="Arial" w:hAnsi="Arial" w:cs="Arial"/>
          <w:sz w:val="21"/>
          <w:szCs w:val="21"/>
        </w:rPr>
        <w:t>Program Manager</w:t>
      </w:r>
    </w:p>
    <w:p w14:paraId="546928AA" w14:textId="77777777" w:rsidR="004B4F50" w:rsidRPr="00281BBC" w:rsidRDefault="004B4F50" w:rsidP="004B4F50">
      <w:pPr>
        <w:spacing w:line="276" w:lineRule="auto"/>
        <w:rPr>
          <w:rFonts w:ascii="Arial" w:hAnsi="Arial" w:cs="Arial"/>
          <w:sz w:val="21"/>
          <w:szCs w:val="21"/>
        </w:rPr>
      </w:pPr>
      <w:r w:rsidRPr="00281BBC">
        <w:rPr>
          <w:rFonts w:ascii="Arial" w:hAnsi="Arial" w:cs="Arial"/>
          <w:b/>
          <w:bCs/>
          <w:sz w:val="21"/>
          <w:szCs w:val="21"/>
        </w:rPr>
        <w:t xml:space="preserve">SAIC, </w:t>
      </w:r>
      <w:r w:rsidRPr="00281BBC">
        <w:rPr>
          <w:rFonts w:ascii="Arial" w:hAnsi="Arial" w:cs="Arial"/>
          <w:sz w:val="21"/>
          <w:szCs w:val="21"/>
        </w:rPr>
        <w:t>Program Manager</w:t>
      </w:r>
    </w:p>
    <w:p w14:paraId="6149E171" w14:textId="77777777" w:rsidR="004B4F50" w:rsidRDefault="004B4F50" w:rsidP="004B4F50">
      <w:pPr>
        <w:rPr>
          <w:rFonts w:ascii="Arial" w:hAnsi="Arial" w:cs="Arial"/>
          <w:sz w:val="21"/>
          <w:szCs w:val="21"/>
        </w:rPr>
      </w:pPr>
      <w:r w:rsidRPr="00281BBC">
        <w:rPr>
          <w:rFonts w:ascii="Arial" w:hAnsi="Arial" w:cs="Arial"/>
          <w:b/>
          <w:bCs/>
          <w:sz w:val="21"/>
          <w:szCs w:val="21"/>
        </w:rPr>
        <w:t xml:space="preserve">US ARMY, </w:t>
      </w:r>
      <w:r w:rsidRPr="00281BBC">
        <w:rPr>
          <w:rFonts w:ascii="Arial" w:hAnsi="Arial" w:cs="Arial"/>
          <w:sz w:val="21"/>
          <w:szCs w:val="21"/>
        </w:rPr>
        <w:t>Senior NCO</w:t>
      </w:r>
    </w:p>
    <w:p w14:paraId="2948FBC8" w14:textId="62567914" w:rsidR="004B4F50" w:rsidRPr="004B4F50" w:rsidRDefault="00990BB5" w:rsidP="004B4F50">
      <w:pPr>
        <w:spacing w:before="100" w:beforeAutospacing="1" w:after="100" w:afterAutospacing="1"/>
        <w:jc w:val="center"/>
        <w:outlineLvl w:val="2"/>
        <w:rPr>
          <w:rFonts w:ascii="Arial" w:hAnsi="Arial" w:cs="Arial"/>
          <w:b/>
          <w:bCs/>
          <w:sz w:val="24"/>
          <w:szCs w:val="24"/>
        </w:rPr>
      </w:pPr>
      <w:r w:rsidRPr="004B4F50">
        <w:rPr>
          <w:rFonts w:ascii="Arial" w:hAnsi="Arial" w:cs="Arial"/>
          <w:b/>
          <w:bCs/>
          <w:sz w:val="24"/>
          <w:szCs w:val="24"/>
        </w:rPr>
        <w:t>DISTINCTIVE</w:t>
      </w:r>
      <w:r w:rsidR="004B4F50" w:rsidRPr="004B4F50">
        <w:rPr>
          <w:rFonts w:ascii="Arial" w:hAnsi="Arial" w:cs="Arial"/>
          <w:b/>
          <w:bCs/>
          <w:sz w:val="24"/>
          <w:szCs w:val="24"/>
        </w:rPr>
        <w:t xml:space="preserve"> HIGHLIGHTS</w:t>
      </w:r>
    </w:p>
    <w:p w14:paraId="39FFF150" w14:textId="17A04297" w:rsidR="00990BB5" w:rsidRPr="004B4F50" w:rsidRDefault="00990BB5" w:rsidP="00990BB5">
      <w:pPr>
        <w:numPr>
          <w:ilvl w:val="0"/>
          <w:numId w:val="18"/>
        </w:numPr>
        <w:spacing w:before="100" w:beforeAutospacing="1" w:after="100" w:afterAutospacing="1"/>
        <w:rPr>
          <w:rFonts w:ascii="Arial" w:hAnsi="Arial" w:cs="Arial"/>
          <w:sz w:val="21"/>
          <w:szCs w:val="21"/>
        </w:rPr>
      </w:pPr>
      <w:r w:rsidRPr="004B4F50">
        <w:rPr>
          <w:rFonts w:ascii="Arial" w:hAnsi="Arial" w:cs="Arial"/>
          <w:sz w:val="21"/>
          <w:szCs w:val="21"/>
        </w:rPr>
        <w:t xml:space="preserve">Delivered </w:t>
      </w:r>
      <w:r w:rsidR="004C2486">
        <w:rPr>
          <w:rFonts w:ascii="Arial" w:hAnsi="Arial" w:cs="Arial"/>
          <w:sz w:val="21"/>
          <w:szCs w:val="21"/>
        </w:rPr>
        <w:t xml:space="preserve">multiple </w:t>
      </w:r>
      <w:r w:rsidRPr="004B4F50">
        <w:rPr>
          <w:rFonts w:ascii="Arial" w:hAnsi="Arial" w:cs="Arial"/>
          <w:sz w:val="21"/>
          <w:szCs w:val="21"/>
        </w:rPr>
        <w:t xml:space="preserve">successful enterprise-wide </w:t>
      </w:r>
      <w:r w:rsidR="004C2486">
        <w:rPr>
          <w:rFonts w:ascii="Arial" w:hAnsi="Arial" w:cs="Arial"/>
          <w:sz w:val="21"/>
          <w:szCs w:val="21"/>
        </w:rPr>
        <w:t>a</w:t>
      </w:r>
      <w:r w:rsidRPr="004B4F50">
        <w:rPr>
          <w:rFonts w:ascii="Arial" w:hAnsi="Arial" w:cs="Arial"/>
          <w:sz w:val="21"/>
          <w:szCs w:val="21"/>
        </w:rPr>
        <w:t>gile transformations and led the alignment of IT project execution to PMO frameworks.</w:t>
      </w:r>
    </w:p>
    <w:p w14:paraId="0D8336A3" w14:textId="77777777" w:rsidR="00ED76AE" w:rsidRPr="00331019" w:rsidRDefault="00ED76AE" w:rsidP="00ED76AE">
      <w:pPr>
        <w:pStyle w:val="ListParagraph"/>
        <w:numPr>
          <w:ilvl w:val="0"/>
          <w:numId w:val="18"/>
        </w:numPr>
        <w:jc w:val="both"/>
        <w:rPr>
          <w:rFonts w:ascii="Arial" w:hAnsi="Arial" w:cs="Arial"/>
          <w:sz w:val="21"/>
          <w:szCs w:val="21"/>
        </w:rPr>
      </w:pPr>
      <w:r w:rsidRPr="00331019">
        <w:rPr>
          <w:rFonts w:ascii="Arial" w:hAnsi="Arial" w:cs="Arial"/>
          <w:sz w:val="21"/>
          <w:szCs w:val="21"/>
        </w:rPr>
        <w:t>Created and led Zero Day Physical Training (ZDPT), praised by USAA’s former CEO as the “most unique cultural experience” in company history—boosting military acumen for 5,000+ employees across 29 events.</w:t>
      </w:r>
    </w:p>
    <w:p w14:paraId="4204BE6B" w14:textId="77777777" w:rsidR="00ED76AE" w:rsidRDefault="00ED76AE" w:rsidP="00ED76AE">
      <w:pPr>
        <w:pStyle w:val="ListParagraph"/>
        <w:numPr>
          <w:ilvl w:val="0"/>
          <w:numId w:val="18"/>
        </w:numPr>
        <w:jc w:val="both"/>
        <w:rPr>
          <w:rFonts w:ascii="Arial" w:hAnsi="Arial" w:cs="Arial"/>
          <w:sz w:val="21"/>
          <w:szCs w:val="21"/>
        </w:rPr>
      </w:pPr>
      <w:r w:rsidRPr="00281BBC">
        <w:rPr>
          <w:rFonts w:ascii="Arial" w:hAnsi="Arial" w:cs="Arial"/>
          <w:sz w:val="21"/>
          <w:szCs w:val="21"/>
        </w:rPr>
        <w:t>During a 15-year span, designed and implemented one of the largest and most effective IT intern programs in the industry with eye-popping results of nearly 2,500 interns from across the United States and a 90% conversion rate.</w:t>
      </w:r>
    </w:p>
    <w:p w14:paraId="36E3CF5B" w14:textId="07DDC32F" w:rsidR="004B4F50" w:rsidRPr="004B4F50" w:rsidRDefault="004B4F50" w:rsidP="004B4F50">
      <w:pPr>
        <w:numPr>
          <w:ilvl w:val="0"/>
          <w:numId w:val="18"/>
        </w:numPr>
        <w:spacing w:before="100" w:beforeAutospacing="1" w:after="100" w:afterAutospacing="1"/>
        <w:rPr>
          <w:rFonts w:ascii="Arial" w:hAnsi="Arial" w:cs="Arial"/>
          <w:sz w:val="21"/>
          <w:szCs w:val="21"/>
        </w:rPr>
      </w:pPr>
      <w:r w:rsidRPr="004B4F50">
        <w:rPr>
          <w:rFonts w:ascii="Arial" w:hAnsi="Arial" w:cs="Arial"/>
          <w:sz w:val="21"/>
          <w:szCs w:val="21"/>
        </w:rPr>
        <w:t xml:space="preserve">Oversaw QA, mainframe, and </w:t>
      </w:r>
      <w:r w:rsidR="005B3436">
        <w:rPr>
          <w:rFonts w:ascii="Arial" w:hAnsi="Arial" w:cs="Arial"/>
          <w:sz w:val="21"/>
          <w:szCs w:val="21"/>
        </w:rPr>
        <w:t>a</w:t>
      </w:r>
      <w:r w:rsidRPr="004B4F50">
        <w:rPr>
          <w:rFonts w:ascii="Arial" w:hAnsi="Arial" w:cs="Arial"/>
          <w:sz w:val="21"/>
          <w:szCs w:val="21"/>
        </w:rPr>
        <w:t>gile application teams, ensuring P&amp;C delivery met regulatory, customer, and performance standards.</w:t>
      </w:r>
    </w:p>
    <w:p w14:paraId="51427927" w14:textId="20A2D753" w:rsidR="002A3E6A" w:rsidRPr="00D2033B" w:rsidRDefault="002B5A96" w:rsidP="00036894">
      <w:pPr>
        <w:jc w:val="center"/>
        <w:rPr>
          <w:rFonts w:ascii="Arial" w:hAnsi="Arial" w:cs="Arial"/>
          <w:b/>
          <w:bCs/>
          <w:sz w:val="24"/>
          <w:szCs w:val="24"/>
        </w:rPr>
      </w:pPr>
      <w:r w:rsidRPr="00D2033B">
        <w:rPr>
          <w:rFonts w:ascii="Arial" w:hAnsi="Arial" w:cs="Arial"/>
          <w:b/>
          <w:bCs/>
          <w:sz w:val="24"/>
          <w:szCs w:val="24"/>
        </w:rPr>
        <w:t>EDUCATION | TRAINING</w:t>
      </w:r>
    </w:p>
    <w:p w14:paraId="3A47E273" w14:textId="77777777" w:rsidR="00036894" w:rsidRPr="001042D6" w:rsidRDefault="00036894" w:rsidP="00036894">
      <w:pPr>
        <w:jc w:val="center"/>
        <w:rPr>
          <w:rFonts w:ascii="Arial" w:hAnsi="Arial" w:cs="Arial"/>
          <w:b/>
          <w:bCs/>
          <w:sz w:val="16"/>
          <w:szCs w:val="16"/>
        </w:rPr>
      </w:pPr>
    </w:p>
    <w:p w14:paraId="6BB0A2ED" w14:textId="77777777" w:rsidR="00281BBC" w:rsidRDefault="002A3E6A" w:rsidP="002B5A96">
      <w:pPr>
        <w:jc w:val="both"/>
        <w:rPr>
          <w:rFonts w:ascii="Arial" w:hAnsi="Arial" w:cs="Arial"/>
          <w:b/>
          <w:bCs/>
          <w:sz w:val="21"/>
          <w:szCs w:val="21"/>
        </w:rPr>
      </w:pPr>
      <w:r w:rsidRPr="00281BBC">
        <w:rPr>
          <w:rFonts w:ascii="Arial" w:hAnsi="Arial" w:cs="Arial"/>
          <w:b/>
          <w:bCs/>
          <w:sz w:val="21"/>
          <w:szCs w:val="21"/>
        </w:rPr>
        <w:t xml:space="preserve">Bachelor of Science, </w:t>
      </w:r>
      <w:r w:rsidR="00281BBC">
        <w:rPr>
          <w:rFonts w:ascii="Arial" w:hAnsi="Arial" w:cs="Arial"/>
          <w:b/>
          <w:bCs/>
          <w:sz w:val="21"/>
          <w:szCs w:val="21"/>
        </w:rPr>
        <w:t xml:space="preserve">BS, in </w:t>
      </w:r>
      <w:r w:rsidRPr="00281BBC">
        <w:rPr>
          <w:rFonts w:ascii="Arial" w:hAnsi="Arial" w:cs="Arial"/>
          <w:b/>
          <w:bCs/>
          <w:sz w:val="21"/>
          <w:szCs w:val="21"/>
        </w:rPr>
        <w:t>Business Management</w:t>
      </w:r>
    </w:p>
    <w:p w14:paraId="5EDDE87E" w14:textId="0A294109" w:rsidR="002A3E6A" w:rsidRDefault="002B5A96" w:rsidP="002B5A96">
      <w:pPr>
        <w:jc w:val="both"/>
        <w:rPr>
          <w:rFonts w:ascii="Arial" w:hAnsi="Arial" w:cs="Arial"/>
          <w:sz w:val="21"/>
          <w:szCs w:val="21"/>
        </w:rPr>
      </w:pPr>
      <w:r w:rsidRPr="00281BBC">
        <w:rPr>
          <w:rFonts w:ascii="Arial" w:hAnsi="Arial" w:cs="Arial"/>
          <w:sz w:val="21"/>
          <w:szCs w:val="21"/>
        </w:rPr>
        <w:t xml:space="preserve">University of Maryland, Heidelberg, Germany, </w:t>
      </w:r>
      <w:r w:rsidR="002A3E6A" w:rsidRPr="00281BBC">
        <w:rPr>
          <w:rFonts w:ascii="Arial" w:hAnsi="Arial" w:cs="Arial"/>
          <w:sz w:val="21"/>
          <w:szCs w:val="21"/>
        </w:rPr>
        <w:t xml:space="preserve">Graduated with </w:t>
      </w:r>
      <w:r w:rsidR="007277A9" w:rsidRPr="00281BBC">
        <w:rPr>
          <w:rFonts w:ascii="Arial" w:hAnsi="Arial" w:cs="Arial"/>
          <w:sz w:val="21"/>
          <w:szCs w:val="21"/>
        </w:rPr>
        <w:t>honors.</w:t>
      </w:r>
    </w:p>
    <w:p w14:paraId="07750A14" w14:textId="77777777" w:rsidR="004B4F50" w:rsidRDefault="004B4F50" w:rsidP="002B5A96">
      <w:pPr>
        <w:jc w:val="both"/>
        <w:rPr>
          <w:rFonts w:ascii="Arial" w:hAnsi="Arial" w:cs="Arial"/>
          <w:sz w:val="21"/>
          <w:szCs w:val="21"/>
        </w:rPr>
      </w:pPr>
    </w:p>
    <w:p w14:paraId="3DFE4F8E" w14:textId="77777777" w:rsidR="004B4F50" w:rsidRDefault="004B4F50" w:rsidP="004B4F50">
      <w:pPr>
        <w:jc w:val="both"/>
        <w:rPr>
          <w:rFonts w:ascii="Arial" w:hAnsi="Arial" w:cs="Arial"/>
          <w:b/>
          <w:bCs/>
          <w:sz w:val="21"/>
          <w:szCs w:val="21"/>
        </w:rPr>
      </w:pPr>
      <w:r w:rsidRPr="004B4F50">
        <w:rPr>
          <w:rFonts w:ascii="Arial" w:hAnsi="Arial" w:cs="Arial"/>
          <w:b/>
          <w:bCs/>
          <w:sz w:val="21"/>
          <w:szCs w:val="21"/>
        </w:rPr>
        <w:t>Project Management Institute</w:t>
      </w:r>
    </w:p>
    <w:p w14:paraId="24A15BD4" w14:textId="14F60A85" w:rsidR="004B4F50" w:rsidRPr="004B4F50" w:rsidRDefault="004B4F50" w:rsidP="004B4F50">
      <w:pPr>
        <w:jc w:val="both"/>
        <w:rPr>
          <w:rFonts w:ascii="Arial" w:hAnsi="Arial" w:cs="Arial"/>
          <w:b/>
          <w:bCs/>
          <w:sz w:val="21"/>
          <w:szCs w:val="21"/>
        </w:rPr>
      </w:pPr>
      <w:r w:rsidRPr="004B4F50">
        <w:rPr>
          <w:rFonts w:ascii="Arial" w:hAnsi="Arial" w:cs="Arial"/>
          <w:sz w:val="21"/>
          <w:szCs w:val="21"/>
        </w:rPr>
        <w:t>Served as Chapter President of the Alamo PMI Chapter for 4 years, leading the PMP training program and driving the successful certification of over 100 PMP professionals annually.</w:t>
      </w:r>
    </w:p>
    <w:p w14:paraId="6B09B96D" w14:textId="77777777" w:rsidR="00036894" w:rsidRPr="00281BBC" w:rsidRDefault="00036894" w:rsidP="002A3E6A">
      <w:pPr>
        <w:rPr>
          <w:rFonts w:ascii="Arial" w:hAnsi="Arial" w:cs="Arial"/>
          <w:sz w:val="12"/>
          <w:szCs w:val="12"/>
        </w:rPr>
      </w:pPr>
    </w:p>
    <w:p w14:paraId="7E5532DC" w14:textId="79F77104" w:rsidR="00281BBC" w:rsidRPr="00281BBC" w:rsidRDefault="002A3E6A" w:rsidP="002B5A96">
      <w:pPr>
        <w:jc w:val="both"/>
        <w:rPr>
          <w:rFonts w:ascii="Arial" w:hAnsi="Arial" w:cs="Arial"/>
          <w:sz w:val="21"/>
          <w:szCs w:val="21"/>
        </w:rPr>
      </w:pPr>
      <w:r w:rsidRPr="00281BBC">
        <w:rPr>
          <w:rFonts w:ascii="Arial" w:hAnsi="Arial" w:cs="Arial"/>
          <w:b/>
          <w:bCs/>
          <w:sz w:val="21"/>
          <w:szCs w:val="21"/>
        </w:rPr>
        <w:t>Leadership development training</w:t>
      </w:r>
      <w:r w:rsidR="002B5A96" w:rsidRPr="00281BBC">
        <w:rPr>
          <w:rFonts w:ascii="Arial" w:hAnsi="Arial" w:cs="Arial"/>
          <w:b/>
          <w:bCs/>
          <w:sz w:val="21"/>
          <w:szCs w:val="21"/>
        </w:rPr>
        <w:t xml:space="preserve"> | </w:t>
      </w:r>
      <w:r w:rsidRPr="00281BBC">
        <w:rPr>
          <w:rFonts w:ascii="Arial" w:hAnsi="Arial" w:cs="Arial"/>
          <w:b/>
          <w:bCs/>
          <w:sz w:val="21"/>
          <w:szCs w:val="21"/>
        </w:rPr>
        <w:t>Military occupational specialties training, including Military Police and Recruiter</w:t>
      </w:r>
      <w:r w:rsidR="002B5A96" w:rsidRPr="00281BBC">
        <w:rPr>
          <w:rFonts w:ascii="Arial" w:hAnsi="Arial" w:cs="Arial"/>
          <w:b/>
          <w:bCs/>
          <w:sz w:val="21"/>
          <w:szCs w:val="21"/>
        </w:rPr>
        <w:t xml:space="preserve">, </w:t>
      </w:r>
      <w:r w:rsidR="00036894" w:rsidRPr="00281BBC">
        <w:rPr>
          <w:rFonts w:ascii="Arial" w:hAnsi="Arial" w:cs="Arial"/>
          <w:sz w:val="21"/>
          <w:szCs w:val="21"/>
        </w:rPr>
        <w:t xml:space="preserve">United States </w:t>
      </w:r>
      <w:r w:rsidR="007277A9" w:rsidRPr="00281BBC">
        <w:rPr>
          <w:rFonts w:ascii="Arial" w:hAnsi="Arial" w:cs="Arial"/>
          <w:sz w:val="21"/>
          <w:szCs w:val="21"/>
        </w:rPr>
        <w:t>Army,</w:t>
      </w:r>
      <w:r w:rsidR="00036894" w:rsidRPr="00281BBC">
        <w:rPr>
          <w:rFonts w:ascii="Arial" w:hAnsi="Arial" w:cs="Arial"/>
          <w:sz w:val="21"/>
          <w:szCs w:val="21"/>
        </w:rPr>
        <w:t xml:space="preserve"> and Army Reserve</w:t>
      </w:r>
      <w:r w:rsidR="00F80D43">
        <w:rPr>
          <w:rFonts w:ascii="Arial" w:hAnsi="Arial" w:cs="Arial"/>
          <w:sz w:val="21"/>
          <w:szCs w:val="21"/>
        </w:rPr>
        <w:t>s</w:t>
      </w:r>
      <w:r w:rsidR="001E201C">
        <w:rPr>
          <w:rFonts w:ascii="Arial" w:hAnsi="Arial" w:cs="Arial"/>
          <w:sz w:val="21"/>
          <w:szCs w:val="21"/>
        </w:rPr>
        <w:t>.</w:t>
      </w:r>
    </w:p>
    <w:sectPr w:rsidR="00281BBC" w:rsidRPr="00281BBC" w:rsidSect="001F270D">
      <w:headerReference w:type="default" r:id="rId8"/>
      <w:footerReference w:type="even" r:id="rId9"/>
      <w:footerReference w:type="defaul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2C23F" w14:textId="77777777" w:rsidR="0016614E" w:rsidRDefault="0016614E" w:rsidP="0009589A">
      <w:r>
        <w:separator/>
      </w:r>
    </w:p>
  </w:endnote>
  <w:endnote w:type="continuationSeparator" w:id="0">
    <w:p w14:paraId="63D92F00" w14:textId="77777777" w:rsidR="0016614E" w:rsidRDefault="0016614E" w:rsidP="00095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pleSystemUIFon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1309871"/>
      <w:docPartObj>
        <w:docPartGallery w:val="Page Numbers (Bottom of Page)"/>
        <w:docPartUnique/>
      </w:docPartObj>
    </w:sdtPr>
    <w:sdtContent>
      <w:p w14:paraId="524A6A1B" w14:textId="62800BE5" w:rsidR="0019204E" w:rsidRDefault="0019204E" w:rsidP="002D37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840160C" w14:textId="77777777" w:rsidR="001F270D" w:rsidRDefault="001F270D" w:rsidP="0019204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98198" w14:textId="77777777" w:rsidR="001F270D" w:rsidRDefault="001F270D" w:rsidP="0019204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647C6" w14:textId="77777777" w:rsidR="0016614E" w:rsidRDefault="0016614E" w:rsidP="0009589A">
      <w:r>
        <w:separator/>
      </w:r>
    </w:p>
  </w:footnote>
  <w:footnote w:type="continuationSeparator" w:id="0">
    <w:p w14:paraId="41CB8A79" w14:textId="77777777" w:rsidR="0016614E" w:rsidRDefault="0016614E" w:rsidP="000958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89007" w14:textId="6D18AB7A" w:rsidR="0009589A" w:rsidRPr="0009589A" w:rsidRDefault="0009589A" w:rsidP="0009589A">
    <w:pPr>
      <w:tabs>
        <w:tab w:val="center" w:pos="5040"/>
        <w:tab w:val="right" w:pos="10080"/>
      </w:tabs>
      <w:jc w:val="center"/>
      <w:rPr>
        <w:b/>
        <w:bCs/>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83DD2"/>
    <w:multiLevelType w:val="multilevel"/>
    <w:tmpl w:val="DE18EA1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E6D1B8A"/>
    <w:multiLevelType w:val="hybridMultilevel"/>
    <w:tmpl w:val="46AA39BA"/>
    <w:lvl w:ilvl="0" w:tplc="1706BBEE">
      <w:start w:val="1"/>
      <w:numFmt w:val="bullet"/>
      <w:lvlText w:val=""/>
      <w:lvlJc w:val="left"/>
      <w:pPr>
        <w:ind w:left="720" w:hanging="360"/>
      </w:pPr>
      <w:rPr>
        <w:rFonts w:ascii="Symbol" w:hAnsi="Symbol"/>
      </w:rPr>
    </w:lvl>
    <w:lvl w:ilvl="1" w:tplc="4F642224">
      <w:start w:val="1"/>
      <w:numFmt w:val="bullet"/>
      <w:lvlText w:val=""/>
      <w:lvlJc w:val="left"/>
      <w:pPr>
        <w:ind w:left="720" w:hanging="360"/>
      </w:pPr>
      <w:rPr>
        <w:rFonts w:ascii="Symbol" w:hAnsi="Symbol"/>
      </w:rPr>
    </w:lvl>
    <w:lvl w:ilvl="2" w:tplc="42CCD7DA">
      <w:start w:val="1"/>
      <w:numFmt w:val="bullet"/>
      <w:lvlText w:val=""/>
      <w:lvlJc w:val="left"/>
      <w:pPr>
        <w:ind w:left="720" w:hanging="360"/>
      </w:pPr>
      <w:rPr>
        <w:rFonts w:ascii="Symbol" w:hAnsi="Symbol"/>
      </w:rPr>
    </w:lvl>
    <w:lvl w:ilvl="3" w:tplc="780003A6">
      <w:start w:val="1"/>
      <w:numFmt w:val="bullet"/>
      <w:lvlText w:val=""/>
      <w:lvlJc w:val="left"/>
      <w:pPr>
        <w:ind w:left="720" w:hanging="360"/>
      </w:pPr>
      <w:rPr>
        <w:rFonts w:ascii="Symbol" w:hAnsi="Symbol"/>
      </w:rPr>
    </w:lvl>
    <w:lvl w:ilvl="4" w:tplc="7A048E4C">
      <w:start w:val="1"/>
      <w:numFmt w:val="bullet"/>
      <w:lvlText w:val=""/>
      <w:lvlJc w:val="left"/>
      <w:pPr>
        <w:ind w:left="720" w:hanging="360"/>
      </w:pPr>
      <w:rPr>
        <w:rFonts w:ascii="Symbol" w:hAnsi="Symbol"/>
      </w:rPr>
    </w:lvl>
    <w:lvl w:ilvl="5" w:tplc="8A5A1102">
      <w:start w:val="1"/>
      <w:numFmt w:val="bullet"/>
      <w:lvlText w:val=""/>
      <w:lvlJc w:val="left"/>
      <w:pPr>
        <w:ind w:left="720" w:hanging="360"/>
      </w:pPr>
      <w:rPr>
        <w:rFonts w:ascii="Symbol" w:hAnsi="Symbol"/>
      </w:rPr>
    </w:lvl>
    <w:lvl w:ilvl="6" w:tplc="EA2E7746">
      <w:start w:val="1"/>
      <w:numFmt w:val="bullet"/>
      <w:lvlText w:val=""/>
      <w:lvlJc w:val="left"/>
      <w:pPr>
        <w:ind w:left="720" w:hanging="360"/>
      </w:pPr>
      <w:rPr>
        <w:rFonts w:ascii="Symbol" w:hAnsi="Symbol"/>
      </w:rPr>
    </w:lvl>
    <w:lvl w:ilvl="7" w:tplc="578ABE96">
      <w:start w:val="1"/>
      <w:numFmt w:val="bullet"/>
      <w:lvlText w:val=""/>
      <w:lvlJc w:val="left"/>
      <w:pPr>
        <w:ind w:left="720" w:hanging="360"/>
      </w:pPr>
      <w:rPr>
        <w:rFonts w:ascii="Symbol" w:hAnsi="Symbol"/>
      </w:rPr>
    </w:lvl>
    <w:lvl w:ilvl="8" w:tplc="09CE6EA4">
      <w:start w:val="1"/>
      <w:numFmt w:val="bullet"/>
      <w:lvlText w:val=""/>
      <w:lvlJc w:val="left"/>
      <w:pPr>
        <w:ind w:left="720" w:hanging="360"/>
      </w:pPr>
      <w:rPr>
        <w:rFonts w:ascii="Symbol" w:hAnsi="Symbol"/>
      </w:rPr>
    </w:lvl>
  </w:abstractNum>
  <w:abstractNum w:abstractNumId="2" w15:restartNumberingAfterBreak="0">
    <w:nsid w:val="196603C3"/>
    <w:multiLevelType w:val="hybridMultilevel"/>
    <w:tmpl w:val="E63AF9B4"/>
    <w:lvl w:ilvl="0" w:tplc="F3FCC9FC">
      <w:start w:val="1"/>
      <w:numFmt w:val="bullet"/>
      <w:lvlText w:val=""/>
      <w:lvlJc w:val="left"/>
      <w:pPr>
        <w:ind w:left="720" w:hanging="360"/>
      </w:pPr>
      <w:rPr>
        <w:rFonts w:ascii="Symbol" w:hAnsi="Symbol"/>
      </w:rPr>
    </w:lvl>
    <w:lvl w:ilvl="1" w:tplc="868894E2">
      <w:start w:val="1"/>
      <w:numFmt w:val="bullet"/>
      <w:lvlText w:val=""/>
      <w:lvlJc w:val="left"/>
      <w:pPr>
        <w:ind w:left="720" w:hanging="360"/>
      </w:pPr>
      <w:rPr>
        <w:rFonts w:ascii="Symbol" w:hAnsi="Symbol"/>
      </w:rPr>
    </w:lvl>
    <w:lvl w:ilvl="2" w:tplc="18B2E1B2">
      <w:start w:val="1"/>
      <w:numFmt w:val="bullet"/>
      <w:lvlText w:val=""/>
      <w:lvlJc w:val="left"/>
      <w:pPr>
        <w:ind w:left="720" w:hanging="360"/>
      </w:pPr>
      <w:rPr>
        <w:rFonts w:ascii="Symbol" w:hAnsi="Symbol"/>
      </w:rPr>
    </w:lvl>
    <w:lvl w:ilvl="3" w:tplc="E6CA6F68">
      <w:start w:val="1"/>
      <w:numFmt w:val="bullet"/>
      <w:lvlText w:val=""/>
      <w:lvlJc w:val="left"/>
      <w:pPr>
        <w:ind w:left="720" w:hanging="360"/>
      </w:pPr>
      <w:rPr>
        <w:rFonts w:ascii="Symbol" w:hAnsi="Symbol"/>
      </w:rPr>
    </w:lvl>
    <w:lvl w:ilvl="4" w:tplc="6F323E9E">
      <w:start w:val="1"/>
      <w:numFmt w:val="bullet"/>
      <w:lvlText w:val=""/>
      <w:lvlJc w:val="left"/>
      <w:pPr>
        <w:ind w:left="720" w:hanging="360"/>
      </w:pPr>
      <w:rPr>
        <w:rFonts w:ascii="Symbol" w:hAnsi="Symbol"/>
      </w:rPr>
    </w:lvl>
    <w:lvl w:ilvl="5" w:tplc="AD74AD42">
      <w:start w:val="1"/>
      <w:numFmt w:val="bullet"/>
      <w:lvlText w:val=""/>
      <w:lvlJc w:val="left"/>
      <w:pPr>
        <w:ind w:left="720" w:hanging="360"/>
      </w:pPr>
      <w:rPr>
        <w:rFonts w:ascii="Symbol" w:hAnsi="Symbol"/>
      </w:rPr>
    </w:lvl>
    <w:lvl w:ilvl="6" w:tplc="440CF564">
      <w:start w:val="1"/>
      <w:numFmt w:val="bullet"/>
      <w:lvlText w:val=""/>
      <w:lvlJc w:val="left"/>
      <w:pPr>
        <w:ind w:left="720" w:hanging="360"/>
      </w:pPr>
      <w:rPr>
        <w:rFonts w:ascii="Symbol" w:hAnsi="Symbol"/>
      </w:rPr>
    </w:lvl>
    <w:lvl w:ilvl="7" w:tplc="91EA64E2">
      <w:start w:val="1"/>
      <w:numFmt w:val="bullet"/>
      <w:lvlText w:val=""/>
      <w:lvlJc w:val="left"/>
      <w:pPr>
        <w:ind w:left="720" w:hanging="360"/>
      </w:pPr>
      <w:rPr>
        <w:rFonts w:ascii="Symbol" w:hAnsi="Symbol"/>
      </w:rPr>
    </w:lvl>
    <w:lvl w:ilvl="8" w:tplc="AC64EE98">
      <w:start w:val="1"/>
      <w:numFmt w:val="bullet"/>
      <w:lvlText w:val=""/>
      <w:lvlJc w:val="left"/>
      <w:pPr>
        <w:ind w:left="720" w:hanging="360"/>
      </w:pPr>
      <w:rPr>
        <w:rFonts w:ascii="Symbol" w:hAnsi="Symbol"/>
      </w:rPr>
    </w:lvl>
  </w:abstractNum>
  <w:abstractNum w:abstractNumId="3" w15:restartNumberingAfterBreak="0">
    <w:nsid w:val="1AC533EA"/>
    <w:multiLevelType w:val="multilevel"/>
    <w:tmpl w:val="AE72F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022090"/>
    <w:multiLevelType w:val="hybridMultilevel"/>
    <w:tmpl w:val="E28465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5BE22EE"/>
    <w:multiLevelType w:val="hybridMultilevel"/>
    <w:tmpl w:val="54E06F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8580463"/>
    <w:multiLevelType w:val="hybridMultilevel"/>
    <w:tmpl w:val="1146F432"/>
    <w:lvl w:ilvl="0" w:tplc="BD76E4BE">
      <w:start w:val="1"/>
      <w:numFmt w:val="bullet"/>
      <w:lvlText w:val=""/>
      <w:lvlJc w:val="left"/>
      <w:pPr>
        <w:ind w:left="1440" w:hanging="360"/>
      </w:pPr>
      <w:rPr>
        <w:rFonts w:ascii="Symbol" w:hAnsi="Symbol"/>
      </w:rPr>
    </w:lvl>
    <w:lvl w:ilvl="1" w:tplc="D708C4DA">
      <w:start w:val="1"/>
      <w:numFmt w:val="bullet"/>
      <w:lvlText w:val=""/>
      <w:lvlJc w:val="left"/>
      <w:pPr>
        <w:ind w:left="1440" w:hanging="360"/>
      </w:pPr>
      <w:rPr>
        <w:rFonts w:ascii="Symbol" w:hAnsi="Symbol"/>
      </w:rPr>
    </w:lvl>
    <w:lvl w:ilvl="2" w:tplc="7C0C5E4A">
      <w:start w:val="1"/>
      <w:numFmt w:val="bullet"/>
      <w:lvlText w:val=""/>
      <w:lvlJc w:val="left"/>
      <w:pPr>
        <w:ind w:left="1440" w:hanging="360"/>
      </w:pPr>
      <w:rPr>
        <w:rFonts w:ascii="Symbol" w:hAnsi="Symbol"/>
      </w:rPr>
    </w:lvl>
    <w:lvl w:ilvl="3" w:tplc="9B6289C4">
      <w:start w:val="1"/>
      <w:numFmt w:val="bullet"/>
      <w:lvlText w:val=""/>
      <w:lvlJc w:val="left"/>
      <w:pPr>
        <w:ind w:left="1440" w:hanging="360"/>
      </w:pPr>
      <w:rPr>
        <w:rFonts w:ascii="Symbol" w:hAnsi="Symbol"/>
      </w:rPr>
    </w:lvl>
    <w:lvl w:ilvl="4" w:tplc="C024AC7E">
      <w:start w:val="1"/>
      <w:numFmt w:val="bullet"/>
      <w:lvlText w:val=""/>
      <w:lvlJc w:val="left"/>
      <w:pPr>
        <w:ind w:left="1440" w:hanging="360"/>
      </w:pPr>
      <w:rPr>
        <w:rFonts w:ascii="Symbol" w:hAnsi="Symbol"/>
      </w:rPr>
    </w:lvl>
    <w:lvl w:ilvl="5" w:tplc="DB943CF0">
      <w:start w:val="1"/>
      <w:numFmt w:val="bullet"/>
      <w:lvlText w:val=""/>
      <w:lvlJc w:val="left"/>
      <w:pPr>
        <w:ind w:left="1440" w:hanging="360"/>
      </w:pPr>
      <w:rPr>
        <w:rFonts w:ascii="Symbol" w:hAnsi="Symbol"/>
      </w:rPr>
    </w:lvl>
    <w:lvl w:ilvl="6" w:tplc="46E4FB76">
      <w:start w:val="1"/>
      <w:numFmt w:val="bullet"/>
      <w:lvlText w:val=""/>
      <w:lvlJc w:val="left"/>
      <w:pPr>
        <w:ind w:left="1440" w:hanging="360"/>
      </w:pPr>
      <w:rPr>
        <w:rFonts w:ascii="Symbol" w:hAnsi="Symbol"/>
      </w:rPr>
    </w:lvl>
    <w:lvl w:ilvl="7" w:tplc="77AA29E8">
      <w:start w:val="1"/>
      <w:numFmt w:val="bullet"/>
      <w:lvlText w:val=""/>
      <w:lvlJc w:val="left"/>
      <w:pPr>
        <w:ind w:left="1440" w:hanging="360"/>
      </w:pPr>
      <w:rPr>
        <w:rFonts w:ascii="Symbol" w:hAnsi="Symbol"/>
      </w:rPr>
    </w:lvl>
    <w:lvl w:ilvl="8" w:tplc="072C6752">
      <w:start w:val="1"/>
      <w:numFmt w:val="bullet"/>
      <w:lvlText w:val=""/>
      <w:lvlJc w:val="left"/>
      <w:pPr>
        <w:ind w:left="1440" w:hanging="360"/>
      </w:pPr>
      <w:rPr>
        <w:rFonts w:ascii="Symbol" w:hAnsi="Symbol"/>
      </w:rPr>
    </w:lvl>
  </w:abstractNum>
  <w:abstractNum w:abstractNumId="7" w15:restartNumberingAfterBreak="0">
    <w:nsid w:val="2997434A"/>
    <w:multiLevelType w:val="hybridMultilevel"/>
    <w:tmpl w:val="6EEE27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ADB5E33"/>
    <w:multiLevelType w:val="multilevel"/>
    <w:tmpl w:val="44D05E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0138F6"/>
    <w:multiLevelType w:val="hybridMultilevel"/>
    <w:tmpl w:val="D690FB28"/>
    <w:lvl w:ilvl="0" w:tplc="F2740ED0">
      <w:start w:val="1"/>
      <w:numFmt w:val="bullet"/>
      <w:lvlText w:val=""/>
      <w:lvlJc w:val="left"/>
      <w:pPr>
        <w:ind w:left="720" w:hanging="360"/>
      </w:pPr>
      <w:rPr>
        <w:rFonts w:ascii="Symbol" w:hAnsi="Symbol"/>
      </w:rPr>
    </w:lvl>
    <w:lvl w:ilvl="1" w:tplc="A05C8828">
      <w:start w:val="1"/>
      <w:numFmt w:val="bullet"/>
      <w:lvlText w:val=""/>
      <w:lvlJc w:val="left"/>
      <w:pPr>
        <w:ind w:left="720" w:hanging="360"/>
      </w:pPr>
      <w:rPr>
        <w:rFonts w:ascii="Symbol" w:hAnsi="Symbol"/>
      </w:rPr>
    </w:lvl>
    <w:lvl w:ilvl="2" w:tplc="C6C86C1C">
      <w:start w:val="1"/>
      <w:numFmt w:val="bullet"/>
      <w:lvlText w:val=""/>
      <w:lvlJc w:val="left"/>
      <w:pPr>
        <w:ind w:left="720" w:hanging="360"/>
      </w:pPr>
      <w:rPr>
        <w:rFonts w:ascii="Symbol" w:hAnsi="Symbol"/>
      </w:rPr>
    </w:lvl>
    <w:lvl w:ilvl="3" w:tplc="E42C1E0E">
      <w:start w:val="1"/>
      <w:numFmt w:val="bullet"/>
      <w:lvlText w:val=""/>
      <w:lvlJc w:val="left"/>
      <w:pPr>
        <w:ind w:left="720" w:hanging="360"/>
      </w:pPr>
      <w:rPr>
        <w:rFonts w:ascii="Symbol" w:hAnsi="Symbol"/>
      </w:rPr>
    </w:lvl>
    <w:lvl w:ilvl="4" w:tplc="5484CA28">
      <w:start w:val="1"/>
      <w:numFmt w:val="bullet"/>
      <w:lvlText w:val=""/>
      <w:lvlJc w:val="left"/>
      <w:pPr>
        <w:ind w:left="720" w:hanging="360"/>
      </w:pPr>
      <w:rPr>
        <w:rFonts w:ascii="Symbol" w:hAnsi="Symbol"/>
      </w:rPr>
    </w:lvl>
    <w:lvl w:ilvl="5" w:tplc="1CDA5A9A">
      <w:start w:val="1"/>
      <w:numFmt w:val="bullet"/>
      <w:lvlText w:val=""/>
      <w:lvlJc w:val="left"/>
      <w:pPr>
        <w:ind w:left="720" w:hanging="360"/>
      </w:pPr>
      <w:rPr>
        <w:rFonts w:ascii="Symbol" w:hAnsi="Symbol"/>
      </w:rPr>
    </w:lvl>
    <w:lvl w:ilvl="6" w:tplc="4AA03850">
      <w:start w:val="1"/>
      <w:numFmt w:val="bullet"/>
      <w:lvlText w:val=""/>
      <w:lvlJc w:val="left"/>
      <w:pPr>
        <w:ind w:left="720" w:hanging="360"/>
      </w:pPr>
      <w:rPr>
        <w:rFonts w:ascii="Symbol" w:hAnsi="Symbol"/>
      </w:rPr>
    </w:lvl>
    <w:lvl w:ilvl="7" w:tplc="E6D891AC">
      <w:start w:val="1"/>
      <w:numFmt w:val="bullet"/>
      <w:lvlText w:val=""/>
      <w:lvlJc w:val="left"/>
      <w:pPr>
        <w:ind w:left="720" w:hanging="360"/>
      </w:pPr>
      <w:rPr>
        <w:rFonts w:ascii="Symbol" w:hAnsi="Symbol"/>
      </w:rPr>
    </w:lvl>
    <w:lvl w:ilvl="8" w:tplc="E79AB87A">
      <w:start w:val="1"/>
      <w:numFmt w:val="bullet"/>
      <w:lvlText w:val=""/>
      <w:lvlJc w:val="left"/>
      <w:pPr>
        <w:ind w:left="720" w:hanging="360"/>
      </w:pPr>
      <w:rPr>
        <w:rFonts w:ascii="Symbol" w:hAnsi="Symbol"/>
      </w:rPr>
    </w:lvl>
  </w:abstractNum>
  <w:abstractNum w:abstractNumId="10" w15:restartNumberingAfterBreak="0">
    <w:nsid w:val="349B63DC"/>
    <w:multiLevelType w:val="hybridMultilevel"/>
    <w:tmpl w:val="7904F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B95534"/>
    <w:multiLevelType w:val="multilevel"/>
    <w:tmpl w:val="D1542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273CAA"/>
    <w:multiLevelType w:val="multilevel"/>
    <w:tmpl w:val="0FEE8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F57F1B"/>
    <w:multiLevelType w:val="multilevel"/>
    <w:tmpl w:val="286E6A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418B2796"/>
    <w:multiLevelType w:val="multilevel"/>
    <w:tmpl w:val="DF94B55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467B31FC"/>
    <w:multiLevelType w:val="hybridMultilevel"/>
    <w:tmpl w:val="898A1790"/>
    <w:lvl w:ilvl="0" w:tplc="4754EB8A">
      <w:start w:val="1"/>
      <w:numFmt w:val="bullet"/>
      <w:lvlText w:val=""/>
      <w:lvlJc w:val="left"/>
      <w:pPr>
        <w:ind w:left="720" w:hanging="360"/>
      </w:pPr>
      <w:rPr>
        <w:rFonts w:ascii="Symbol" w:hAnsi="Symbol"/>
      </w:rPr>
    </w:lvl>
    <w:lvl w:ilvl="1" w:tplc="BA780038">
      <w:start w:val="1"/>
      <w:numFmt w:val="bullet"/>
      <w:lvlText w:val=""/>
      <w:lvlJc w:val="left"/>
      <w:pPr>
        <w:ind w:left="720" w:hanging="360"/>
      </w:pPr>
      <w:rPr>
        <w:rFonts w:ascii="Symbol" w:hAnsi="Symbol"/>
      </w:rPr>
    </w:lvl>
    <w:lvl w:ilvl="2" w:tplc="AC942662">
      <w:start w:val="1"/>
      <w:numFmt w:val="bullet"/>
      <w:lvlText w:val=""/>
      <w:lvlJc w:val="left"/>
      <w:pPr>
        <w:ind w:left="720" w:hanging="360"/>
      </w:pPr>
      <w:rPr>
        <w:rFonts w:ascii="Symbol" w:hAnsi="Symbol"/>
      </w:rPr>
    </w:lvl>
    <w:lvl w:ilvl="3" w:tplc="E2FC8862">
      <w:start w:val="1"/>
      <w:numFmt w:val="bullet"/>
      <w:lvlText w:val=""/>
      <w:lvlJc w:val="left"/>
      <w:pPr>
        <w:ind w:left="720" w:hanging="360"/>
      </w:pPr>
      <w:rPr>
        <w:rFonts w:ascii="Symbol" w:hAnsi="Symbol"/>
      </w:rPr>
    </w:lvl>
    <w:lvl w:ilvl="4" w:tplc="7EA88468">
      <w:start w:val="1"/>
      <w:numFmt w:val="bullet"/>
      <w:lvlText w:val=""/>
      <w:lvlJc w:val="left"/>
      <w:pPr>
        <w:ind w:left="720" w:hanging="360"/>
      </w:pPr>
      <w:rPr>
        <w:rFonts w:ascii="Symbol" w:hAnsi="Symbol"/>
      </w:rPr>
    </w:lvl>
    <w:lvl w:ilvl="5" w:tplc="30E07BF6">
      <w:start w:val="1"/>
      <w:numFmt w:val="bullet"/>
      <w:lvlText w:val=""/>
      <w:lvlJc w:val="left"/>
      <w:pPr>
        <w:ind w:left="720" w:hanging="360"/>
      </w:pPr>
      <w:rPr>
        <w:rFonts w:ascii="Symbol" w:hAnsi="Symbol"/>
      </w:rPr>
    </w:lvl>
    <w:lvl w:ilvl="6" w:tplc="FC26EFD2">
      <w:start w:val="1"/>
      <w:numFmt w:val="bullet"/>
      <w:lvlText w:val=""/>
      <w:lvlJc w:val="left"/>
      <w:pPr>
        <w:ind w:left="720" w:hanging="360"/>
      </w:pPr>
      <w:rPr>
        <w:rFonts w:ascii="Symbol" w:hAnsi="Symbol"/>
      </w:rPr>
    </w:lvl>
    <w:lvl w:ilvl="7" w:tplc="E542BC9E">
      <w:start w:val="1"/>
      <w:numFmt w:val="bullet"/>
      <w:lvlText w:val=""/>
      <w:lvlJc w:val="left"/>
      <w:pPr>
        <w:ind w:left="720" w:hanging="360"/>
      </w:pPr>
      <w:rPr>
        <w:rFonts w:ascii="Symbol" w:hAnsi="Symbol"/>
      </w:rPr>
    </w:lvl>
    <w:lvl w:ilvl="8" w:tplc="AEE8987E">
      <w:start w:val="1"/>
      <w:numFmt w:val="bullet"/>
      <w:lvlText w:val=""/>
      <w:lvlJc w:val="left"/>
      <w:pPr>
        <w:ind w:left="720" w:hanging="360"/>
      </w:pPr>
      <w:rPr>
        <w:rFonts w:ascii="Symbol" w:hAnsi="Symbol"/>
      </w:rPr>
    </w:lvl>
  </w:abstractNum>
  <w:abstractNum w:abstractNumId="16" w15:restartNumberingAfterBreak="0">
    <w:nsid w:val="4ADF0647"/>
    <w:multiLevelType w:val="hybridMultilevel"/>
    <w:tmpl w:val="EEACEA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48948D7"/>
    <w:multiLevelType w:val="multilevel"/>
    <w:tmpl w:val="53B6D86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583361C3"/>
    <w:multiLevelType w:val="hybridMultilevel"/>
    <w:tmpl w:val="9DD0CE54"/>
    <w:lvl w:ilvl="0" w:tplc="1CEAA054">
      <w:start w:val="1"/>
      <w:numFmt w:val="bullet"/>
      <w:lvlText w:val=""/>
      <w:lvlJc w:val="left"/>
      <w:pPr>
        <w:ind w:left="1440" w:hanging="360"/>
      </w:pPr>
      <w:rPr>
        <w:rFonts w:ascii="Symbol" w:hAnsi="Symbol"/>
      </w:rPr>
    </w:lvl>
    <w:lvl w:ilvl="1" w:tplc="25626BCC">
      <w:start w:val="1"/>
      <w:numFmt w:val="bullet"/>
      <w:lvlText w:val=""/>
      <w:lvlJc w:val="left"/>
      <w:pPr>
        <w:ind w:left="1440" w:hanging="360"/>
      </w:pPr>
      <w:rPr>
        <w:rFonts w:ascii="Symbol" w:hAnsi="Symbol"/>
      </w:rPr>
    </w:lvl>
    <w:lvl w:ilvl="2" w:tplc="DB7A5A1E">
      <w:start w:val="1"/>
      <w:numFmt w:val="bullet"/>
      <w:lvlText w:val=""/>
      <w:lvlJc w:val="left"/>
      <w:pPr>
        <w:ind w:left="1440" w:hanging="360"/>
      </w:pPr>
      <w:rPr>
        <w:rFonts w:ascii="Symbol" w:hAnsi="Symbol"/>
      </w:rPr>
    </w:lvl>
    <w:lvl w:ilvl="3" w:tplc="82244114">
      <w:start w:val="1"/>
      <w:numFmt w:val="bullet"/>
      <w:lvlText w:val=""/>
      <w:lvlJc w:val="left"/>
      <w:pPr>
        <w:ind w:left="1440" w:hanging="360"/>
      </w:pPr>
      <w:rPr>
        <w:rFonts w:ascii="Symbol" w:hAnsi="Symbol"/>
      </w:rPr>
    </w:lvl>
    <w:lvl w:ilvl="4" w:tplc="250EF28A">
      <w:start w:val="1"/>
      <w:numFmt w:val="bullet"/>
      <w:lvlText w:val=""/>
      <w:lvlJc w:val="left"/>
      <w:pPr>
        <w:ind w:left="1440" w:hanging="360"/>
      </w:pPr>
      <w:rPr>
        <w:rFonts w:ascii="Symbol" w:hAnsi="Symbol"/>
      </w:rPr>
    </w:lvl>
    <w:lvl w:ilvl="5" w:tplc="31A28092">
      <w:start w:val="1"/>
      <w:numFmt w:val="bullet"/>
      <w:lvlText w:val=""/>
      <w:lvlJc w:val="left"/>
      <w:pPr>
        <w:ind w:left="1440" w:hanging="360"/>
      </w:pPr>
      <w:rPr>
        <w:rFonts w:ascii="Symbol" w:hAnsi="Symbol"/>
      </w:rPr>
    </w:lvl>
    <w:lvl w:ilvl="6" w:tplc="E7623A24">
      <w:start w:val="1"/>
      <w:numFmt w:val="bullet"/>
      <w:lvlText w:val=""/>
      <w:lvlJc w:val="left"/>
      <w:pPr>
        <w:ind w:left="1440" w:hanging="360"/>
      </w:pPr>
      <w:rPr>
        <w:rFonts w:ascii="Symbol" w:hAnsi="Symbol"/>
      </w:rPr>
    </w:lvl>
    <w:lvl w:ilvl="7" w:tplc="06CAC19C">
      <w:start w:val="1"/>
      <w:numFmt w:val="bullet"/>
      <w:lvlText w:val=""/>
      <w:lvlJc w:val="left"/>
      <w:pPr>
        <w:ind w:left="1440" w:hanging="360"/>
      </w:pPr>
      <w:rPr>
        <w:rFonts w:ascii="Symbol" w:hAnsi="Symbol"/>
      </w:rPr>
    </w:lvl>
    <w:lvl w:ilvl="8" w:tplc="0C4AD8C8">
      <w:start w:val="1"/>
      <w:numFmt w:val="bullet"/>
      <w:lvlText w:val=""/>
      <w:lvlJc w:val="left"/>
      <w:pPr>
        <w:ind w:left="1440" w:hanging="360"/>
      </w:pPr>
      <w:rPr>
        <w:rFonts w:ascii="Symbol" w:hAnsi="Symbol"/>
      </w:rPr>
    </w:lvl>
  </w:abstractNum>
  <w:abstractNum w:abstractNumId="19" w15:restartNumberingAfterBreak="0">
    <w:nsid w:val="63AA4FB7"/>
    <w:multiLevelType w:val="multilevel"/>
    <w:tmpl w:val="EEA49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7E7A85"/>
    <w:multiLevelType w:val="multilevel"/>
    <w:tmpl w:val="1EA64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1731E9"/>
    <w:multiLevelType w:val="hybridMultilevel"/>
    <w:tmpl w:val="D326E1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189689E"/>
    <w:multiLevelType w:val="hybridMultilevel"/>
    <w:tmpl w:val="8FAC4C90"/>
    <w:lvl w:ilvl="0" w:tplc="83D88BE2">
      <w:start w:val="1"/>
      <w:numFmt w:val="bullet"/>
      <w:lvlText w:val=""/>
      <w:lvlJc w:val="left"/>
      <w:pPr>
        <w:ind w:left="720" w:hanging="360"/>
      </w:pPr>
      <w:rPr>
        <w:rFonts w:ascii="Symbol" w:hAnsi="Symbol"/>
      </w:rPr>
    </w:lvl>
    <w:lvl w:ilvl="1" w:tplc="E94243EC">
      <w:start w:val="1"/>
      <w:numFmt w:val="bullet"/>
      <w:lvlText w:val=""/>
      <w:lvlJc w:val="left"/>
      <w:pPr>
        <w:ind w:left="720" w:hanging="360"/>
      </w:pPr>
      <w:rPr>
        <w:rFonts w:ascii="Symbol" w:hAnsi="Symbol"/>
      </w:rPr>
    </w:lvl>
    <w:lvl w:ilvl="2" w:tplc="3A508856">
      <w:start w:val="1"/>
      <w:numFmt w:val="bullet"/>
      <w:lvlText w:val=""/>
      <w:lvlJc w:val="left"/>
      <w:pPr>
        <w:ind w:left="720" w:hanging="360"/>
      </w:pPr>
      <w:rPr>
        <w:rFonts w:ascii="Symbol" w:hAnsi="Symbol"/>
      </w:rPr>
    </w:lvl>
    <w:lvl w:ilvl="3" w:tplc="ABA44318">
      <w:start w:val="1"/>
      <w:numFmt w:val="bullet"/>
      <w:lvlText w:val=""/>
      <w:lvlJc w:val="left"/>
      <w:pPr>
        <w:ind w:left="720" w:hanging="360"/>
      </w:pPr>
      <w:rPr>
        <w:rFonts w:ascii="Symbol" w:hAnsi="Symbol"/>
      </w:rPr>
    </w:lvl>
    <w:lvl w:ilvl="4" w:tplc="627219B4">
      <w:start w:val="1"/>
      <w:numFmt w:val="bullet"/>
      <w:lvlText w:val=""/>
      <w:lvlJc w:val="left"/>
      <w:pPr>
        <w:ind w:left="720" w:hanging="360"/>
      </w:pPr>
      <w:rPr>
        <w:rFonts w:ascii="Symbol" w:hAnsi="Symbol"/>
      </w:rPr>
    </w:lvl>
    <w:lvl w:ilvl="5" w:tplc="55004E2A">
      <w:start w:val="1"/>
      <w:numFmt w:val="bullet"/>
      <w:lvlText w:val=""/>
      <w:lvlJc w:val="left"/>
      <w:pPr>
        <w:ind w:left="720" w:hanging="360"/>
      </w:pPr>
      <w:rPr>
        <w:rFonts w:ascii="Symbol" w:hAnsi="Symbol"/>
      </w:rPr>
    </w:lvl>
    <w:lvl w:ilvl="6" w:tplc="05168482">
      <w:start w:val="1"/>
      <w:numFmt w:val="bullet"/>
      <w:lvlText w:val=""/>
      <w:lvlJc w:val="left"/>
      <w:pPr>
        <w:ind w:left="720" w:hanging="360"/>
      </w:pPr>
      <w:rPr>
        <w:rFonts w:ascii="Symbol" w:hAnsi="Symbol"/>
      </w:rPr>
    </w:lvl>
    <w:lvl w:ilvl="7" w:tplc="054690BC">
      <w:start w:val="1"/>
      <w:numFmt w:val="bullet"/>
      <w:lvlText w:val=""/>
      <w:lvlJc w:val="left"/>
      <w:pPr>
        <w:ind w:left="720" w:hanging="360"/>
      </w:pPr>
      <w:rPr>
        <w:rFonts w:ascii="Symbol" w:hAnsi="Symbol"/>
      </w:rPr>
    </w:lvl>
    <w:lvl w:ilvl="8" w:tplc="10BC57AE">
      <w:start w:val="1"/>
      <w:numFmt w:val="bullet"/>
      <w:lvlText w:val=""/>
      <w:lvlJc w:val="left"/>
      <w:pPr>
        <w:ind w:left="720" w:hanging="360"/>
      </w:pPr>
      <w:rPr>
        <w:rFonts w:ascii="Symbol" w:hAnsi="Symbol"/>
      </w:rPr>
    </w:lvl>
  </w:abstractNum>
  <w:abstractNum w:abstractNumId="23" w15:restartNumberingAfterBreak="0">
    <w:nsid w:val="72AC074A"/>
    <w:multiLevelType w:val="hybridMultilevel"/>
    <w:tmpl w:val="C67C1646"/>
    <w:lvl w:ilvl="0" w:tplc="E5D6D4AA">
      <w:start w:val="1"/>
      <w:numFmt w:val="bullet"/>
      <w:lvlText w:val=""/>
      <w:lvlJc w:val="left"/>
      <w:pPr>
        <w:ind w:left="1440" w:hanging="360"/>
      </w:pPr>
      <w:rPr>
        <w:rFonts w:ascii="Symbol" w:hAnsi="Symbol"/>
      </w:rPr>
    </w:lvl>
    <w:lvl w:ilvl="1" w:tplc="3AC60D58">
      <w:start w:val="1"/>
      <w:numFmt w:val="bullet"/>
      <w:lvlText w:val=""/>
      <w:lvlJc w:val="left"/>
      <w:pPr>
        <w:ind w:left="1440" w:hanging="360"/>
      </w:pPr>
      <w:rPr>
        <w:rFonts w:ascii="Symbol" w:hAnsi="Symbol"/>
      </w:rPr>
    </w:lvl>
    <w:lvl w:ilvl="2" w:tplc="38686C3A">
      <w:start w:val="1"/>
      <w:numFmt w:val="bullet"/>
      <w:lvlText w:val=""/>
      <w:lvlJc w:val="left"/>
      <w:pPr>
        <w:ind w:left="1440" w:hanging="360"/>
      </w:pPr>
      <w:rPr>
        <w:rFonts w:ascii="Symbol" w:hAnsi="Symbol"/>
      </w:rPr>
    </w:lvl>
    <w:lvl w:ilvl="3" w:tplc="630A131C">
      <w:start w:val="1"/>
      <w:numFmt w:val="bullet"/>
      <w:lvlText w:val=""/>
      <w:lvlJc w:val="left"/>
      <w:pPr>
        <w:ind w:left="1440" w:hanging="360"/>
      </w:pPr>
      <w:rPr>
        <w:rFonts w:ascii="Symbol" w:hAnsi="Symbol"/>
      </w:rPr>
    </w:lvl>
    <w:lvl w:ilvl="4" w:tplc="66240B70">
      <w:start w:val="1"/>
      <w:numFmt w:val="bullet"/>
      <w:lvlText w:val=""/>
      <w:lvlJc w:val="left"/>
      <w:pPr>
        <w:ind w:left="1440" w:hanging="360"/>
      </w:pPr>
      <w:rPr>
        <w:rFonts w:ascii="Symbol" w:hAnsi="Symbol"/>
      </w:rPr>
    </w:lvl>
    <w:lvl w:ilvl="5" w:tplc="0A62C9C8">
      <w:start w:val="1"/>
      <w:numFmt w:val="bullet"/>
      <w:lvlText w:val=""/>
      <w:lvlJc w:val="left"/>
      <w:pPr>
        <w:ind w:left="1440" w:hanging="360"/>
      </w:pPr>
      <w:rPr>
        <w:rFonts w:ascii="Symbol" w:hAnsi="Symbol"/>
      </w:rPr>
    </w:lvl>
    <w:lvl w:ilvl="6" w:tplc="992A622C">
      <w:start w:val="1"/>
      <w:numFmt w:val="bullet"/>
      <w:lvlText w:val=""/>
      <w:lvlJc w:val="left"/>
      <w:pPr>
        <w:ind w:left="1440" w:hanging="360"/>
      </w:pPr>
      <w:rPr>
        <w:rFonts w:ascii="Symbol" w:hAnsi="Symbol"/>
      </w:rPr>
    </w:lvl>
    <w:lvl w:ilvl="7" w:tplc="A0B6F4DA">
      <w:start w:val="1"/>
      <w:numFmt w:val="bullet"/>
      <w:lvlText w:val=""/>
      <w:lvlJc w:val="left"/>
      <w:pPr>
        <w:ind w:left="1440" w:hanging="360"/>
      </w:pPr>
      <w:rPr>
        <w:rFonts w:ascii="Symbol" w:hAnsi="Symbol"/>
      </w:rPr>
    </w:lvl>
    <w:lvl w:ilvl="8" w:tplc="006C6944">
      <w:start w:val="1"/>
      <w:numFmt w:val="bullet"/>
      <w:lvlText w:val=""/>
      <w:lvlJc w:val="left"/>
      <w:pPr>
        <w:ind w:left="1440" w:hanging="360"/>
      </w:pPr>
      <w:rPr>
        <w:rFonts w:ascii="Symbol" w:hAnsi="Symbol"/>
      </w:rPr>
    </w:lvl>
  </w:abstractNum>
  <w:num w:numId="1" w16cid:durableId="1205171025">
    <w:abstractNumId w:val="10"/>
  </w:num>
  <w:num w:numId="2" w16cid:durableId="447242862">
    <w:abstractNumId w:val="21"/>
  </w:num>
  <w:num w:numId="3" w16cid:durableId="1957520528">
    <w:abstractNumId w:val="5"/>
  </w:num>
  <w:num w:numId="4" w16cid:durableId="13384669">
    <w:abstractNumId w:val="16"/>
  </w:num>
  <w:num w:numId="5" w16cid:durableId="50158682">
    <w:abstractNumId w:val="7"/>
  </w:num>
  <w:num w:numId="6" w16cid:durableId="2049186115">
    <w:abstractNumId w:val="18"/>
  </w:num>
  <w:num w:numId="7" w16cid:durableId="256330803">
    <w:abstractNumId w:val="6"/>
  </w:num>
  <w:num w:numId="8" w16cid:durableId="1551460641">
    <w:abstractNumId w:val="23"/>
  </w:num>
  <w:num w:numId="9" w16cid:durableId="1145706922">
    <w:abstractNumId w:val="15"/>
  </w:num>
  <w:num w:numId="10" w16cid:durableId="2130389538">
    <w:abstractNumId w:val="2"/>
  </w:num>
  <w:num w:numId="11" w16cid:durableId="1822454472">
    <w:abstractNumId w:val="9"/>
  </w:num>
  <w:num w:numId="12" w16cid:durableId="310525889">
    <w:abstractNumId w:val="1"/>
  </w:num>
  <w:num w:numId="13" w16cid:durableId="472794265">
    <w:abstractNumId w:val="22"/>
  </w:num>
  <w:num w:numId="14" w16cid:durableId="844200728">
    <w:abstractNumId w:val="4"/>
  </w:num>
  <w:num w:numId="15" w16cid:durableId="444151852">
    <w:abstractNumId w:val="17"/>
  </w:num>
  <w:num w:numId="16" w16cid:durableId="19625971">
    <w:abstractNumId w:val="11"/>
  </w:num>
  <w:num w:numId="17" w16cid:durableId="178081792">
    <w:abstractNumId w:val="13"/>
  </w:num>
  <w:num w:numId="18" w16cid:durableId="437216017">
    <w:abstractNumId w:val="0"/>
  </w:num>
  <w:num w:numId="19" w16cid:durableId="2109306530">
    <w:abstractNumId w:val="12"/>
  </w:num>
  <w:num w:numId="20" w16cid:durableId="1618759631">
    <w:abstractNumId w:val="20"/>
  </w:num>
  <w:num w:numId="21" w16cid:durableId="1731926235">
    <w:abstractNumId w:val="3"/>
  </w:num>
  <w:num w:numId="22" w16cid:durableId="1871184857">
    <w:abstractNumId w:val="8"/>
  </w:num>
  <w:num w:numId="23" w16cid:durableId="522717701">
    <w:abstractNumId w:val="19"/>
  </w:num>
  <w:num w:numId="24" w16cid:durableId="5022837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E6A"/>
    <w:rsid w:val="00036894"/>
    <w:rsid w:val="000457E8"/>
    <w:rsid w:val="0004695F"/>
    <w:rsid w:val="0009589A"/>
    <w:rsid w:val="000C03D9"/>
    <w:rsid w:val="000D0076"/>
    <w:rsid w:val="000E4414"/>
    <w:rsid w:val="001042D6"/>
    <w:rsid w:val="0016614E"/>
    <w:rsid w:val="0019204E"/>
    <w:rsid w:val="001A2C2A"/>
    <w:rsid w:val="001E201C"/>
    <w:rsid w:val="001F270D"/>
    <w:rsid w:val="00205C4A"/>
    <w:rsid w:val="00234692"/>
    <w:rsid w:val="00263BF8"/>
    <w:rsid w:val="00276D89"/>
    <w:rsid w:val="00281BBC"/>
    <w:rsid w:val="00284880"/>
    <w:rsid w:val="00293A56"/>
    <w:rsid w:val="002A3E6A"/>
    <w:rsid w:val="002B5A96"/>
    <w:rsid w:val="002D3754"/>
    <w:rsid w:val="002D3CFE"/>
    <w:rsid w:val="00313E79"/>
    <w:rsid w:val="00317727"/>
    <w:rsid w:val="00331019"/>
    <w:rsid w:val="00342CE1"/>
    <w:rsid w:val="00385975"/>
    <w:rsid w:val="003977FD"/>
    <w:rsid w:val="004201A2"/>
    <w:rsid w:val="004406D0"/>
    <w:rsid w:val="00450897"/>
    <w:rsid w:val="004510D0"/>
    <w:rsid w:val="00491421"/>
    <w:rsid w:val="004B4F50"/>
    <w:rsid w:val="004C2486"/>
    <w:rsid w:val="0050013C"/>
    <w:rsid w:val="00512585"/>
    <w:rsid w:val="00521717"/>
    <w:rsid w:val="00543B9D"/>
    <w:rsid w:val="00550C3C"/>
    <w:rsid w:val="005678B0"/>
    <w:rsid w:val="005B3436"/>
    <w:rsid w:val="005C6267"/>
    <w:rsid w:val="005E231E"/>
    <w:rsid w:val="00636305"/>
    <w:rsid w:val="00647FAE"/>
    <w:rsid w:val="00692BC5"/>
    <w:rsid w:val="006A02D6"/>
    <w:rsid w:val="006A21A6"/>
    <w:rsid w:val="006B6688"/>
    <w:rsid w:val="006C284B"/>
    <w:rsid w:val="006C3A41"/>
    <w:rsid w:val="006C4F78"/>
    <w:rsid w:val="006D2B68"/>
    <w:rsid w:val="006D37A3"/>
    <w:rsid w:val="00724A06"/>
    <w:rsid w:val="007277A9"/>
    <w:rsid w:val="00764573"/>
    <w:rsid w:val="0076593C"/>
    <w:rsid w:val="00812D70"/>
    <w:rsid w:val="00822750"/>
    <w:rsid w:val="0084345B"/>
    <w:rsid w:val="008858C6"/>
    <w:rsid w:val="00890328"/>
    <w:rsid w:val="008A1AED"/>
    <w:rsid w:val="008D7B22"/>
    <w:rsid w:val="008F004C"/>
    <w:rsid w:val="009031D6"/>
    <w:rsid w:val="00923EF3"/>
    <w:rsid w:val="00990BB5"/>
    <w:rsid w:val="009B5FF6"/>
    <w:rsid w:val="009C4B71"/>
    <w:rsid w:val="009D25DE"/>
    <w:rsid w:val="009E3BFC"/>
    <w:rsid w:val="00A06982"/>
    <w:rsid w:val="00A1074A"/>
    <w:rsid w:val="00A1341E"/>
    <w:rsid w:val="00A47064"/>
    <w:rsid w:val="00A86565"/>
    <w:rsid w:val="00A86C43"/>
    <w:rsid w:val="00AC7DAA"/>
    <w:rsid w:val="00B0024B"/>
    <w:rsid w:val="00B144E6"/>
    <w:rsid w:val="00B21ADB"/>
    <w:rsid w:val="00B31C0A"/>
    <w:rsid w:val="00B353C3"/>
    <w:rsid w:val="00B42F01"/>
    <w:rsid w:val="00BE03CB"/>
    <w:rsid w:val="00BE3E73"/>
    <w:rsid w:val="00C34677"/>
    <w:rsid w:val="00C50767"/>
    <w:rsid w:val="00C61F14"/>
    <w:rsid w:val="00C95AC0"/>
    <w:rsid w:val="00D02D75"/>
    <w:rsid w:val="00D2033B"/>
    <w:rsid w:val="00D20E8D"/>
    <w:rsid w:val="00D41599"/>
    <w:rsid w:val="00D425D3"/>
    <w:rsid w:val="00D66AE0"/>
    <w:rsid w:val="00DC4213"/>
    <w:rsid w:val="00DE5529"/>
    <w:rsid w:val="00E74C77"/>
    <w:rsid w:val="00E91ADF"/>
    <w:rsid w:val="00EA6D88"/>
    <w:rsid w:val="00EC7C06"/>
    <w:rsid w:val="00ED76AE"/>
    <w:rsid w:val="00ED7880"/>
    <w:rsid w:val="00EF5890"/>
    <w:rsid w:val="00F25ED2"/>
    <w:rsid w:val="00F52AEF"/>
    <w:rsid w:val="00F540AD"/>
    <w:rsid w:val="00F80D43"/>
    <w:rsid w:val="00F933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E8694"/>
  <w15:chartTrackingRefBased/>
  <w15:docId w15:val="{D2D396F3-A2CB-42A0-96E8-E52311B28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B4F50"/>
    <w:pPr>
      <w:spacing w:before="100" w:beforeAutospacing="1" w:after="100" w:afterAutospacing="1"/>
      <w:outlineLvl w:val="2"/>
    </w:pPr>
    <w:rPr>
      <w:rFonts w:ascii="Times New Roman" w:eastAsia="Times New Roman" w:hAnsi="Times New Roman" w:cs="Times New Roman"/>
      <w:b/>
      <w:bCs/>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3E6A"/>
    <w:pPr>
      <w:ind w:left="720"/>
      <w:contextualSpacing/>
    </w:pPr>
  </w:style>
  <w:style w:type="character" w:styleId="Hyperlink">
    <w:name w:val="Hyperlink"/>
    <w:basedOn w:val="DefaultParagraphFont"/>
    <w:uiPriority w:val="99"/>
    <w:unhideWhenUsed/>
    <w:rsid w:val="00724A06"/>
    <w:rPr>
      <w:color w:val="0563C1" w:themeColor="hyperlink"/>
      <w:u w:val="single"/>
    </w:rPr>
  </w:style>
  <w:style w:type="character" w:styleId="UnresolvedMention">
    <w:name w:val="Unresolved Mention"/>
    <w:basedOn w:val="DefaultParagraphFont"/>
    <w:uiPriority w:val="99"/>
    <w:semiHidden/>
    <w:unhideWhenUsed/>
    <w:rsid w:val="00724A06"/>
    <w:rPr>
      <w:color w:val="605E5C"/>
      <w:shd w:val="clear" w:color="auto" w:fill="E1DFDD"/>
    </w:rPr>
  </w:style>
  <w:style w:type="character" w:styleId="CommentReference">
    <w:name w:val="annotation reference"/>
    <w:basedOn w:val="DefaultParagraphFont"/>
    <w:uiPriority w:val="99"/>
    <w:semiHidden/>
    <w:unhideWhenUsed/>
    <w:rsid w:val="00724A06"/>
    <w:rPr>
      <w:sz w:val="16"/>
      <w:szCs w:val="16"/>
    </w:rPr>
  </w:style>
  <w:style w:type="paragraph" w:styleId="CommentText">
    <w:name w:val="annotation text"/>
    <w:basedOn w:val="Normal"/>
    <w:link w:val="CommentTextChar"/>
    <w:uiPriority w:val="99"/>
    <w:unhideWhenUsed/>
    <w:rsid w:val="00724A06"/>
    <w:rPr>
      <w:sz w:val="20"/>
      <w:szCs w:val="20"/>
    </w:rPr>
  </w:style>
  <w:style w:type="character" w:customStyle="1" w:styleId="CommentTextChar">
    <w:name w:val="Comment Text Char"/>
    <w:basedOn w:val="DefaultParagraphFont"/>
    <w:link w:val="CommentText"/>
    <w:uiPriority w:val="99"/>
    <w:rsid w:val="00724A06"/>
    <w:rPr>
      <w:sz w:val="20"/>
      <w:szCs w:val="20"/>
    </w:rPr>
  </w:style>
  <w:style w:type="paragraph" w:styleId="CommentSubject">
    <w:name w:val="annotation subject"/>
    <w:basedOn w:val="CommentText"/>
    <w:next w:val="CommentText"/>
    <w:link w:val="CommentSubjectChar"/>
    <w:uiPriority w:val="99"/>
    <w:semiHidden/>
    <w:unhideWhenUsed/>
    <w:rsid w:val="00724A06"/>
    <w:rPr>
      <w:b/>
      <w:bCs/>
    </w:rPr>
  </w:style>
  <w:style w:type="character" w:customStyle="1" w:styleId="CommentSubjectChar">
    <w:name w:val="Comment Subject Char"/>
    <w:basedOn w:val="CommentTextChar"/>
    <w:link w:val="CommentSubject"/>
    <w:uiPriority w:val="99"/>
    <w:semiHidden/>
    <w:rsid w:val="00724A06"/>
    <w:rPr>
      <w:b/>
      <w:bCs/>
      <w:sz w:val="20"/>
      <w:szCs w:val="20"/>
    </w:rPr>
  </w:style>
  <w:style w:type="paragraph" w:styleId="NormalWeb">
    <w:name w:val="Normal (Web)"/>
    <w:basedOn w:val="Normal"/>
    <w:uiPriority w:val="99"/>
    <w:unhideWhenUsed/>
    <w:rsid w:val="002D3CFE"/>
    <w:pPr>
      <w:spacing w:before="100" w:beforeAutospacing="1" w:after="100" w:afterAutospacing="1"/>
    </w:pPr>
    <w:rPr>
      <w:rFonts w:ascii="Times New Roman" w:eastAsia="Times New Roman" w:hAnsi="Times New Roman" w:cs="Times New Roman"/>
      <w:sz w:val="24"/>
      <w:szCs w:val="24"/>
      <w14:ligatures w14:val="none"/>
    </w:rPr>
  </w:style>
  <w:style w:type="character" w:customStyle="1" w:styleId="apple-tab-span">
    <w:name w:val="apple-tab-span"/>
    <w:basedOn w:val="DefaultParagraphFont"/>
    <w:rsid w:val="002D3CFE"/>
  </w:style>
  <w:style w:type="paragraph" w:styleId="Header">
    <w:name w:val="header"/>
    <w:basedOn w:val="Normal"/>
    <w:link w:val="HeaderChar"/>
    <w:uiPriority w:val="99"/>
    <w:unhideWhenUsed/>
    <w:rsid w:val="0009589A"/>
    <w:pPr>
      <w:tabs>
        <w:tab w:val="center" w:pos="4680"/>
        <w:tab w:val="right" w:pos="9360"/>
      </w:tabs>
    </w:pPr>
  </w:style>
  <w:style w:type="character" w:customStyle="1" w:styleId="HeaderChar">
    <w:name w:val="Header Char"/>
    <w:basedOn w:val="DefaultParagraphFont"/>
    <w:link w:val="Header"/>
    <w:uiPriority w:val="99"/>
    <w:rsid w:val="0009589A"/>
  </w:style>
  <w:style w:type="paragraph" w:styleId="Footer">
    <w:name w:val="footer"/>
    <w:basedOn w:val="Normal"/>
    <w:link w:val="FooterChar"/>
    <w:uiPriority w:val="99"/>
    <w:unhideWhenUsed/>
    <w:rsid w:val="0009589A"/>
    <w:pPr>
      <w:tabs>
        <w:tab w:val="center" w:pos="4680"/>
        <w:tab w:val="right" w:pos="9360"/>
      </w:tabs>
    </w:pPr>
  </w:style>
  <w:style w:type="character" w:customStyle="1" w:styleId="FooterChar">
    <w:name w:val="Footer Char"/>
    <w:basedOn w:val="DefaultParagraphFont"/>
    <w:link w:val="Footer"/>
    <w:uiPriority w:val="99"/>
    <w:rsid w:val="0009589A"/>
  </w:style>
  <w:style w:type="character" w:styleId="PageNumber">
    <w:name w:val="page number"/>
    <w:basedOn w:val="DefaultParagraphFont"/>
    <w:uiPriority w:val="99"/>
    <w:semiHidden/>
    <w:unhideWhenUsed/>
    <w:rsid w:val="0019204E"/>
  </w:style>
  <w:style w:type="paragraph" w:customStyle="1" w:styleId="p1">
    <w:name w:val="p1"/>
    <w:basedOn w:val="Normal"/>
    <w:rsid w:val="00A06982"/>
    <w:rPr>
      <w:rFonts w:ascii=".AppleSystemUIFont" w:eastAsia="Times New Roman" w:hAnsi=".AppleSystemUIFont" w:cs="Times New Roman"/>
      <w:color w:val="0E0E0E"/>
      <w:sz w:val="21"/>
      <w:szCs w:val="21"/>
      <w14:ligatures w14:val="none"/>
    </w:rPr>
  </w:style>
  <w:style w:type="character" w:customStyle="1" w:styleId="s1">
    <w:name w:val="s1"/>
    <w:basedOn w:val="DefaultParagraphFont"/>
    <w:rsid w:val="00331019"/>
  </w:style>
  <w:style w:type="character" w:customStyle="1" w:styleId="Heading3Char">
    <w:name w:val="Heading 3 Char"/>
    <w:basedOn w:val="DefaultParagraphFont"/>
    <w:link w:val="Heading3"/>
    <w:uiPriority w:val="9"/>
    <w:rsid w:val="004B4F50"/>
    <w:rPr>
      <w:rFonts w:ascii="Times New Roman" w:eastAsia="Times New Roman" w:hAnsi="Times New Roman" w:cs="Times New Roman"/>
      <w:b/>
      <w:bCs/>
      <w:sz w:val="27"/>
      <w:szCs w:val="27"/>
      <w14:ligatures w14:val="none"/>
    </w:rPr>
  </w:style>
  <w:style w:type="paragraph" w:customStyle="1" w:styleId="p2">
    <w:name w:val="p2"/>
    <w:basedOn w:val="Normal"/>
    <w:rsid w:val="00636305"/>
    <w:pPr>
      <w:spacing w:before="100" w:beforeAutospacing="1" w:after="100" w:afterAutospacing="1"/>
    </w:pPr>
    <w:rPr>
      <w:rFonts w:ascii="Times New Roman" w:eastAsia="Times New Roman" w:hAnsi="Times New Roman" w:cs="Times New Roman"/>
      <w:sz w:val="24"/>
      <w:szCs w:val="24"/>
      <w14:ligatures w14:val="none"/>
    </w:rPr>
  </w:style>
  <w:style w:type="paragraph" w:customStyle="1" w:styleId="p3">
    <w:name w:val="p3"/>
    <w:basedOn w:val="Normal"/>
    <w:rsid w:val="00636305"/>
    <w:pPr>
      <w:spacing w:before="100" w:beforeAutospacing="1" w:after="100" w:afterAutospacing="1"/>
    </w:pPr>
    <w:rPr>
      <w:rFonts w:ascii="Times New Roman" w:eastAsia="Times New Roman" w:hAnsi="Times New Roman" w:cs="Times New Roman"/>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91604">
      <w:bodyDiv w:val="1"/>
      <w:marLeft w:val="0"/>
      <w:marRight w:val="0"/>
      <w:marTop w:val="0"/>
      <w:marBottom w:val="0"/>
      <w:divBdr>
        <w:top w:val="none" w:sz="0" w:space="0" w:color="auto"/>
        <w:left w:val="none" w:sz="0" w:space="0" w:color="auto"/>
        <w:bottom w:val="none" w:sz="0" w:space="0" w:color="auto"/>
        <w:right w:val="none" w:sz="0" w:space="0" w:color="auto"/>
      </w:divBdr>
    </w:div>
    <w:div w:id="71859359">
      <w:bodyDiv w:val="1"/>
      <w:marLeft w:val="0"/>
      <w:marRight w:val="0"/>
      <w:marTop w:val="0"/>
      <w:marBottom w:val="0"/>
      <w:divBdr>
        <w:top w:val="none" w:sz="0" w:space="0" w:color="auto"/>
        <w:left w:val="none" w:sz="0" w:space="0" w:color="auto"/>
        <w:bottom w:val="none" w:sz="0" w:space="0" w:color="auto"/>
        <w:right w:val="none" w:sz="0" w:space="0" w:color="auto"/>
      </w:divBdr>
    </w:div>
    <w:div w:id="141192417">
      <w:bodyDiv w:val="1"/>
      <w:marLeft w:val="0"/>
      <w:marRight w:val="0"/>
      <w:marTop w:val="0"/>
      <w:marBottom w:val="0"/>
      <w:divBdr>
        <w:top w:val="none" w:sz="0" w:space="0" w:color="auto"/>
        <w:left w:val="none" w:sz="0" w:space="0" w:color="auto"/>
        <w:bottom w:val="none" w:sz="0" w:space="0" w:color="auto"/>
        <w:right w:val="none" w:sz="0" w:space="0" w:color="auto"/>
      </w:divBdr>
    </w:div>
    <w:div w:id="163521532">
      <w:bodyDiv w:val="1"/>
      <w:marLeft w:val="0"/>
      <w:marRight w:val="0"/>
      <w:marTop w:val="0"/>
      <w:marBottom w:val="0"/>
      <w:divBdr>
        <w:top w:val="none" w:sz="0" w:space="0" w:color="auto"/>
        <w:left w:val="none" w:sz="0" w:space="0" w:color="auto"/>
        <w:bottom w:val="none" w:sz="0" w:space="0" w:color="auto"/>
        <w:right w:val="none" w:sz="0" w:space="0" w:color="auto"/>
      </w:divBdr>
    </w:div>
    <w:div w:id="321736652">
      <w:bodyDiv w:val="1"/>
      <w:marLeft w:val="0"/>
      <w:marRight w:val="0"/>
      <w:marTop w:val="0"/>
      <w:marBottom w:val="0"/>
      <w:divBdr>
        <w:top w:val="none" w:sz="0" w:space="0" w:color="auto"/>
        <w:left w:val="none" w:sz="0" w:space="0" w:color="auto"/>
        <w:bottom w:val="none" w:sz="0" w:space="0" w:color="auto"/>
        <w:right w:val="none" w:sz="0" w:space="0" w:color="auto"/>
      </w:divBdr>
    </w:div>
    <w:div w:id="596596234">
      <w:bodyDiv w:val="1"/>
      <w:marLeft w:val="0"/>
      <w:marRight w:val="0"/>
      <w:marTop w:val="0"/>
      <w:marBottom w:val="0"/>
      <w:divBdr>
        <w:top w:val="none" w:sz="0" w:space="0" w:color="auto"/>
        <w:left w:val="none" w:sz="0" w:space="0" w:color="auto"/>
        <w:bottom w:val="none" w:sz="0" w:space="0" w:color="auto"/>
        <w:right w:val="none" w:sz="0" w:space="0" w:color="auto"/>
      </w:divBdr>
    </w:div>
    <w:div w:id="625239992">
      <w:bodyDiv w:val="1"/>
      <w:marLeft w:val="0"/>
      <w:marRight w:val="0"/>
      <w:marTop w:val="0"/>
      <w:marBottom w:val="0"/>
      <w:divBdr>
        <w:top w:val="none" w:sz="0" w:space="0" w:color="auto"/>
        <w:left w:val="none" w:sz="0" w:space="0" w:color="auto"/>
        <w:bottom w:val="none" w:sz="0" w:space="0" w:color="auto"/>
        <w:right w:val="none" w:sz="0" w:space="0" w:color="auto"/>
      </w:divBdr>
    </w:div>
    <w:div w:id="983774681">
      <w:bodyDiv w:val="1"/>
      <w:marLeft w:val="0"/>
      <w:marRight w:val="0"/>
      <w:marTop w:val="0"/>
      <w:marBottom w:val="0"/>
      <w:divBdr>
        <w:top w:val="none" w:sz="0" w:space="0" w:color="auto"/>
        <w:left w:val="none" w:sz="0" w:space="0" w:color="auto"/>
        <w:bottom w:val="none" w:sz="0" w:space="0" w:color="auto"/>
        <w:right w:val="none" w:sz="0" w:space="0" w:color="auto"/>
      </w:divBdr>
    </w:div>
    <w:div w:id="1085223564">
      <w:bodyDiv w:val="1"/>
      <w:marLeft w:val="0"/>
      <w:marRight w:val="0"/>
      <w:marTop w:val="0"/>
      <w:marBottom w:val="0"/>
      <w:divBdr>
        <w:top w:val="none" w:sz="0" w:space="0" w:color="auto"/>
        <w:left w:val="none" w:sz="0" w:space="0" w:color="auto"/>
        <w:bottom w:val="none" w:sz="0" w:space="0" w:color="auto"/>
        <w:right w:val="none" w:sz="0" w:space="0" w:color="auto"/>
      </w:divBdr>
    </w:div>
    <w:div w:id="1204754536">
      <w:bodyDiv w:val="1"/>
      <w:marLeft w:val="0"/>
      <w:marRight w:val="0"/>
      <w:marTop w:val="0"/>
      <w:marBottom w:val="0"/>
      <w:divBdr>
        <w:top w:val="none" w:sz="0" w:space="0" w:color="auto"/>
        <w:left w:val="none" w:sz="0" w:space="0" w:color="auto"/>
        <w:bottom w:val="none" w:sz="0" w:space="0" w:color="auto"/>
        <w:right w:val="none" w:sz="0" w:space="0" w:color="auto"/>
      </w:divBdr>
    </w:div>
    <w:div w:id="1395617719">
      <w:bodyDiv w:val="1"/>
      <w:marLeft w:val="0"/>
      <w:marRight w:val="0"/>
      <w:marTop w:val="0"/>
      <w:marBottom w:val="0"/>
      <w:divBdr>
        <w:top w:val="none" w:sz="0" w:space="0" w:color="auto"/>
        <w:left w:val="none" w:sz="0" w:space="0" w:color="auto"/>
        <w:bottom w:val="none" w:sz="0" w:space="0" w:color="auto"/>
        <w:right w:val="none" w:sz="0" w:space="0" w:color="auto"/>
      </w:divBdr>
    </w:div>
    <w:div w:id="1438520163">
      <w:bodyDiv w:val="1"/>
      <w:marLeft w:val="0"/>
      <w:marRight w:val="0"/>
      <w:marTop w:val="0"/>
      <w:marBottom w:val="0"/>
      <w:divBdr>
        <w:top w:val="none" w:sz="0" w:space="0" w:color="auto"/>
        <w:left w:val="none" w:sz="0" w:space="0" w:color="auto"/>
        <w:bottom w:val="none" w:sz="0" w:space="0" w:color="auto"/>
        <w:right w:val="none" w:sz="0" w:space="0" w:color="auto"/>
      </w:divBdr>
    </w:div>
    <w:div w:id="1461992842">
      <w:bodyDiv w:val="1"/>
      <w:marLeft w:val="0"/>
      <w:marRight w:val="0"/>
      <w:marTop w:val="0"/>
      <w:marBottom w:val="0"/>
      <w:divBdr>
        <w:top w:val="none" w:sz="0" w:space="0" w:color="auto"/>
        <w:left w:val="none" w:sz="0" w:space="0" w:color="auto"/>
        <w:bottom w:val="none" w:sz="0" w:space="0" w:color="auto"/>
        <w:right w:val="none" w:sz="0" w:space="0" w:color="auto"/>
      </w:divBdr>
    </w:div>
    <w:div w:id="1583027400">
      <w:bodyDiv w:val="1"/>
      <w:marLeft w:val="0"/>
      <w:marRight w:val="0"/>
      <w:marTop w:val="0"/>
      <w:marBottom w:val="0"/>
      <w:divBdr>
        <w:top w:val="none" w:sz="0" w:space="0" w:color="auto"/>
        <w:left w:val="none" w:sz="0" w:space="0" w:color="auto"/>
        <w:bottom w:val="none" w:sz="0" w:space="0" w:color="auto"/>
        <w:right w:val="none" w:sz="0" w:space="0" w:color="auto"/>
      </w:divBdr>
    </w:div>
    <w:div w:id="1715502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9AC96-00B2-7B42-BFCA-8A177C7CE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892</Words>
  <Characters>5090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Reema Das</dc:creator>
  <cp:keywords/>
  <dc:description/>
  <cp:lastModifiedBy>Brian Parks</cp:lastModifiedBy>
  <cp:revision>3</cp:revision>
  <dcterms:created xsi:type="dcterms:W3CDTF">2025-08-27T20:30:00Z</dcterms:created>
  <dcterms:modified xsi:type="dcterms:W3CDTF">2025-08-27T20:44:00Z</dcterms:modified>
</cp:coreProperties>
</file>